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Ind w:w="0" w:type="dxa"/>
        <w:tblLayout w:type="fixed"/>
        <w:tblLook w:val="0620" w:firstRow="1" w:lastRow="0" w:firstColumn="0" w:lastColumn="0" w:noHBand="1" w:noVBand="1"/>
        <w:tblDescription w:val="Resume layout table"/>
      </w:tblPr>
      <w:tblGrid>
        <w:gridCol w:w="2423"/>
        <w:gridCol w:w="8043"/>
      </w:tblGrid>
      <w:tr w:rsidR="00E723EA" w14:paraId="242D0177" w14:textId="77777777" w:rsidTr="00E72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50" w:type="dxa"/>
            <w:tcMar>
              <w:top w:w="0" w:type="dxa"/>
              <w:left w:w="144" w:type="dxa"/>
              <w:bottom w:w="576" w:type="dxa"/>
              <w:right w:w="144" w:type="dxa"/>
            </w:tcMar>
          </w:tcPr>
          <w:p w14:paraId="34A789AC" w14:textId="77777777" w:rsidR="00E723EA" w:rsidRDefault="00E723EA">
            <w:pPr>
              <w:spacing w:line="240" w:lineRule="auto"/>
            </w:pPr>
          </w:p>
        </w:tc>
        <w:tc>
          <w:tcPr>
            <w:tcW w:w="7470" w:type="dxa"/>
            <w:tcMar>
              <w:top w:w="0" w:type="dxa"/>
              <w:left w:w="144" w:type="dxa"/>
              <w:bottom w:w="576" w:type="dxa"/>
              <w:right w:w="144" w:type="dxa"/>
            </w:tcMar>
            <w:hideMark/>
          </w:tcPr>
          <w:p w14:paraId="1A59645A" w14:textId="77777777" w:rsidR="00E723EA" w:rsidRDefault="00E723EA">
            <w:pPr>
              <w:pStyle w:val="Title"/>
              <w:spacing w:afterAutospacing="0" w:line="252" w:lineRule="auto"/>
              <w:rPr>
                <w:rFonts w:ascii="Tahoma" w:hAnsi="Tahoma" w:cs="Tahoma"/>
                <w:sz w:val="56"/>
              </w:rPr>
            </w:pPr>
            <w:bookmarkStart w:id="0" w:name="_Hlk109921823"/>
            <w:r>
              <w:rPr>
                <w:rFonts w:ascii="Tahoma" w:hAnsi="Tahoma" w:cs="Tahoma"/>
                <w:sz w:val="56"/>
              </w:rPr>
              <w:t xml:space="preserve">LINDA </w:t>
            </w:r>
            <w:r>
              <w:rPr>
                <w:rStyle w:val="Emphasis"/>
                <w:rFonts w:ascii="Tahoma" w:hAnsi="Tahoma" w:cs="Tahoma"/>
                <w:sz w:val="56"/>
              </w:rPr>
              <w:t>AYOUB</w:t>
            </w:r>
          </w:p>
          <w:p w14:paraId="726B9481" w14:textId="77777777" w:rsidR="00E723EA" w:rsidRDefault="00E723EA">
            <w:pPr>
              <w:spacing w:afterAutospacing="0" w:line="21" w:lineRule="atLeast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19 Wentworth Road EASTWOOD NSW, 2122 | 0425 378 401 linda@request.net.au  </w:t>
            </w:r>
            <w:bookmarkEnd w:id="0"/>
          </w:p>
        </w:tc>
      </w:tr>
      <w:tr w:rsidR="00E723EA" w14:paraId="2CC05136" w14:textId="77777777" w:rsidTr="00E723EA">
        <w:trPr>
          <w:trHeight w:val="2237"/>
        </w:trPr>
        <w:tc>
          <w:tcPr>
            <w:tcW w:w="2250" w:type="dxa"/>
            <w:hideMark/>
          </w:tcPr>
          <w:p w14:paraId="6D9DFB95" w14:textId="023B0A92" w:rsidR="00E723EA" w:rsidRDefault="00E723EA">
            <w:pPr>
              <w:pStyle w:val="Heading1"/>
              <w:spacing w:line="252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Objective</w:t>
            </w:r>
            <w:bookmarkStart w:id="1" w:name="_Hlk109921844"/>
          </w:p>
        </w:tc>
        <w:tc>
          <w:tcPr>
            <w:tcW w:w="7470" w:type="dxa"/>
            <w:hideMark/>
          </w:tcPr>
          <w:p w14:paraId="75121CC1" w14:textId="77777777" w:rsidR="00E723EA" w:rsidRDefault="00E723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723EA">
              <w:rPr>
                <w:rFonts w:cstheme="minorHAnsi"/>
                <w:sz w:val="24"/>
                <w:szCs w:val="24"/>
              </w:rPr>
              <w:t>I’m very keen to endeavour to find work in the architectural / design industry.</w:t>
            </w:r>
          </w:p>
          <w:p w14:paraId="3DB4863F" w14:textId="77777777" w:rsidR="00E723EA" w:rsidRDefault="00E723EA">
            <w:pPr>
              <w:spacing w:after="0" w:line="240" w:lineRule="auto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E723EA">
              <w:rPr>
                <w:rFonts w:cstheme="minorHAnsi"/>
                <w:sz w:val="24"/>
                <w:szCs w:val="24"/>
              </w:rPr>
              <w:t>I am e</w:t>
            </w:r>
            <w:r w:rsidRPr="00E723E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nthusiastic, passionate, and have great communication skills and always looking to be challenged. </w:t>
            </w:r>
          </w:p>
          <w:p w14:paraId="74E3097F" w14:textId="44F05522" w:rsidR="00E723EA" w:rsidRDefault="00E723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723EA">
              <w:rPr>
                <w:rFonts w:cstheme="minorHAnsi"/>
                <w:sz w:val="24"/>
                <w:szCs w:val="24"/>
              </w:rPr>
              <w:t xml:space="preserve">I have a positive attitude, adaptable, and self-motivated and have the ability to prioritise multiple tasks. </w:t>
            </w:r>
          </w:p>
          <w:p w14:paraId="52FEC6E7" w14:textId="60955848" w:rsidR="00E723EA" w:rsidRDefault="00E723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Interior design, architecture and homes in general has been a lifelong passion of mine and </w:t>
            </w:r>
            <w:proofErr w:type="spellStart"/>
            <w:r>
              <w:rPr>
                <w:rFonts w:cstheme="minorHAnsi"/>
                <w:sz w:val="24"/>
                <w:szCs w:val="24"/>
              </w:rPr>
              <w:t>its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time for me to follow my passion.</w:t>
            </w:r>
          </w:p>
          <w:p w14:paraId="60C97CA9" w14:textId="518EF893" w:rsidR="00E723EA" w:rsidRPr="00E723EA" w:rsidRDefault="00E723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bookmarkEnd w:id="1"/>
      </w:tr>
      <w:tr w:rsidR="00E723EA" w14:paraId="56043D51" w14:textId="77777777" w:rsidTr="00E723EA">
        <w:tc>
          <w:tcPr>
            <w:tcW w:w="2250" w:type="dxa"/>
            <w:hideMark/>
          </w:tcPr>
          <w:p w14:paraId="68F85B15" w14:textId="4D4AFB6E" w:rsidR="00E723EA" w:rsidRDefault="00E723EA">
            <w:pPr>
              <w:pStyle w:val="Heading1"/>
              <w:spacing w:line="252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Experience</w:t>
            </w:r>
          </w:p>
        </w:tc>
        <w:tc>
          <w:tcPr>
            <w:tcW w:w="7470" w:type="dxa"/>
            <w:hideMark/>
          </w:tcPr>
          <w:p w14:paraId="1ACB25FF" w14:textId="77777777" w:rsidR="00E723EA" w:rsidRPr="00E723EA" w:rsidRDefault="00E723EA">
            <w:pPr>
              <w:pStyle w:val="TextRight"/>
              <w:rPr>
                <w:rFonts w:cstheme="minorHAnsi"/>
                <w:sz w:val="24"/>
              </w:rPr>
            </w:pPr>
            <w:r w:rsidRPr="00E723EA">
              <w:rPr>
                <w:rFonts w:cstheme="minorHAnsi"/>
                <w:sz w:val="24"/>
              </w:rPr>
              <w:t>Request Construction</w:t>
            </w:r>
          </w:p>
          <w:p w14:paraId="7E7D7AA7" w14:textId="77777777" w:rsidR="00E723EA" w:rsidRPr="00E723EA" w:rsidRDefault="00E723EA">
            <w:pPr>
              <w:pStyle w:val="TextRight"/>
              <w:rPr>
                <w:rFonts w:cstheme="minorHAnsi"/>
                <w:sz w:val="24"/>
              </w:rPr>
            </w:pPr>
            <w:r w:rsidRPr="00E723EA">
              <w:rPr>
                <w:rFonts w:cstheme="minorHAnsi"/>
                <w:sz w:val="24"/>
              </w:rPr>
              <w:t>Administration Manager/Accounts Manager</w:t>
            </w:r>
          </w:p>
          <w:p w14:paraId="2ED762C3" w14:textId="77777777" w:rsidR="00E723EA" w:rsidRPr="00E723EA" w:rsidRDefault="00E723EA">
            <w:pPr>
              <w:pStyle w:val="SmallText"/>
              <w:spacing w:line="252" w:lineRule="auto"/>
              <w:rPr>
                <w:rFonts w:cstheme="minorHAnsi"/>
                <w:sz w:val="24"/>
              </w:rPr>
            </w:pPr>
            <w:r w:rsidRPr="00E723EA">
              <w:rPr>
                <w:rFonts w:cstheme="minorHAnsi"/>
                <w:sz w:val="24"/>
              </w:rPr>
              <w:t>2000-Present</w:t>
            </w:r>
          </w:p>
          <w:p w14:paraId="17F4A3B1" w14:textId="77777777" w:rsidR="00E723EA" w:rsidRPr="00E723EA" w:rsidRDefault="00E723EA">
            <w:pPr>
              <w:pStyle w:val="TextRight"/>
              <w:rPr>
                <w:rFonts w:cstheme="minorHAnsi"/>
                <w:sz w:val="24"/>
              </w:rPr>
            </w:pPr>
            <w:r w:rsidRPr="00E723EA">
              <w:rPr>
                <w:rFonts w:cstheme="minorHAnsi"/>
                <w:sz w:val="24"/>
              </w:rPr>
              <w:t xml:space="preserve">Accounts payable and receivable, MYOB data entry. Product and material sourcing and selections. Customer liaising throughout project duration. </w:t>
            </w:r>
          </w:p>
          <w:p w14:paraId="1F387067" w14:textId="77777777" w:rsidR="00E723EA" w:rsidRPr="00E723EA" w:rsidRDefault="00E723EA">
            <w:pPr>
              <w:pStyle w:val="TextRight"/>
              <w:rPr>
                <w:rFonts w:cstheme="minorHAnsi"/>
                <w:sz w:val="24"/>
              </w:rPr>
            </w:pPr>
            <w:r w:rsidRPr="00E723EA">
              <w:rPr>
                <w:rFonts w:cstheme="minorHAnsi"/>
                <w:sz w:val="24"/>
              </w:rPr>
              <w:t xml:space="preserve"> </w:t>
            </w:r>
          </w:p>
          <w:p w14:paraId="533CF49C" w14:textId="77777777" w:rsidR="00E723EA" w:rsidRPr="00E723EA" w:rsidRDefault="00E723EA">
            <w:pPr>
              <w:pStyle w:val="TextRight"/>
              <w:rPr>
                <w:rFonts w:cstheme="minorHAnsi"/>
                <w:sz w:val="24"/>
              </w:rPr>
            </w:pPr>
            <w:r w:rsidRPr="00E723EA">
              <w:rPr>
                <w:rFonts w:cstheme="minorHAnsi"/>
                <w:sz w:val="24"/>
              </w:rPr>
              <w:t>Interior design assistant/ Draftsperson</w:t>
            </w:r>
          </w:p>
          <w:p w14:paraId="6480F2AA" w14:textId="77777777" w:rsidR="00E723EA" w:rsidRPr="00E723EA" w:rsidRDefault="00E723EA">
            <w:pPr>
              <w:pStyle w:val="SmallText"/>
              <w:spacing w:line="252" w:lineRule="auto"/>
              <w:rPr>
                <w:rFonts w:cstheme="minorHAnsi"/>
                <w:sz w:val="24"/>
              </w:rPr>
            </w:pPr>
            <w:r w:rsidRPr="00E723EA">
              <w:rPr>
                <w:rFonts w:cstheme="minorHAnsi"/>
                <w:sz w:val="24"/>
              </w:rPr>
              <w:t>1995-2000</w:t>
            </w:r>
          </w:p>
          <w:p w14:paraId="41EA5679" w14:textId="77777777" w:rsidR="00E723EA" w:rsidRPr="00E723EA" w:rsidRDefault="00E723EA">
            <w:pPr>
              <w:rPr>
                <w:rFonts w:cstheme="minorHAnsi"/>
                <w:sz w:val="24"/>
                <w:szCs w:val="24"/>
              </w:rPr>
            </w:pPr>
            <w:r w:rsidRPr="00E723EA">
              <w:rPr>
                <w:rFonts w:cstheme="minorHAnsi"/>
                <w:sz w:val="24"/>
                <w:szCs w:val="24"/>
              </w:rPr>
              <w:t>Design and draw furniture. Liaise with clients on design choices. Office administration.</w:t>
            </w:r>
          </w:p>
        </w:tc>
      </w:tr>
      <w:tr w:rsidR="00E723EA" w14:paraId="5C716E38" w14:textId="77777777" w:rsidTr="00E723EA">
        <w:tc>
          <w:tcPr>
            <w:tcW w:w="2250" w:type="dxa"/>
            <w:hideMark/>
          </w:tcPr>
          <w:p w14:paraId="7BB132B3" w14:textId="77777777" w:rsidR="00E723EA" w:rsidRDefault="00E723EA">
            <w:pPr>
              <w:pStyle w:val="Heading1"/>
              <w:spacing w:line="252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Education</w:t>
            </w:r>
          </w:p>
        </w:tc>
        <w:tc>
          <w:tcPr>
            <w:tcW w:w="7470" w:type="dxa"/>
            <w:hideMark/>
          </w:tcPr>
          <w:p w14:paraId="57F2FAE8" w14:textId="77777777" w:rsidR="00E723EA" w:rsidRPr="00E723EA" w:rsidRDefault="00E723EA">
            <w:pPr>
              <w:pStyle w:val="TextLeft"/>
              <w:jc w:val="left"/>
              <w:rPr>
                <w:rFonts w:cstheme="minorHAnsi"/>
                <w:sz w:val="24"/>
              </w:rPr>
            </w:pPr>
            <w:r w:rsidRPr="00E723EA">
              <w:rPr>
                <w:rFonts w:cstheme="minorHAnsi"/>
                <w:sz w:val="24"/>
              </w:rPr>
              <w:t>Interior Decoration</w:t>
            </w:r>
          </w:p>
          <w:p w14:paraId="1F90761E" w14:textId="77777777" w:rsidR="00E723EA" w:rsidRPr="00E723EA" w:rsidRDefault="00E723EA">
            <w:pPr>
              <w:rPr>
                <w:rFonts w:cstheme="minorHAnsi"/>
                <w:sz w:val="24"/>
                <w:szCs w:val="24"/>
              </w:rPr>
            </w:pPr>
            <w:r w:rsidRPr="00E723EA">
              <w:rPr>
                <w:rFonts w:cstheme="minorHAnsi"/>
                <w:sz w:val="24"/>
                <w:szCs w:val="24"/>
              </w:rPr>
              <w:t>Whitehouse School of Design -Completed 1999</w:t>
            </w:r>
          </w:p>
          <w:p w14:paraId="04101C97" w14:textId="77777777" w:rsidR="00E723EA" w:rsidRPr="00E723EA" w:rsidRDefault="00E723EA">
            <w:pPr>
              <w:pStyle w:val="TextLeft"/>
              <w:jc w:val="left"/>
              <w:rPr>
                <w:rFonts w:cstheme="minorHAnsi"/>
                <w:sz w:val="24"/>
              </w:rPr>
            </w:pPr>
            <w:r w:rsidRPr="00E723EA">
              <w:rPr>
                <w:rFonts w:cstheme="minorHAnsi"/>
                <w:sz w:val="24"/>
              </w:rPr>
              <w:t xml:space="preserve">Architectural Drafting </w:t>
            </w:r>
          </w:p>
          <w:p w14:paraId="79258F77" w14:textId="77777777" w:rsidR="00E723EA" w:rsidRPr="00E723EA" w:rsidRDefault="00E723EA">
            <w:pPr>
              <w:rPr>
                <w:rFonts w:cstheme="minorHAnsi"/>
                <w:sz w:val="24"/>
                <w:szCs w:val="24"/>
              </w:rPr>
            </w:pPr>
            <w:r w:rsidRPr="00E723EA">
              <w:rPr>
                <w:rFonts w:cstheme="minorHAnsi"/>
                <w:sz w:val="24"/>
                <w:szCs w:val="24"/>
              </w:rPr>
              <w:t>Sydney Technical College -Completed 1989</w:t>
            </w:r>
          </w:p>
          <w:p w14:paraId="30FDB46E" w14:textId="77777777" w:rsidR="00E723EA" w:rsidRPr="00E723EA" w:rsidRDefault="00E723EA">
            <w:pPr>
              <w:pStyle w:val="TextLeft"/>
              <w:jc w:val="left"/>
              <w:rPr>
                <w:rFonts w:cstheme="minorHAnsi"/>
                <w:sz w:val="24"/>
              </w:rPr>
            </w:pPr>
            <w:r w:rsidRPr="00E723EA">
              <w:rPr>
                <w:rFonts w:cstheme="minorHAnsi"/>
                <w:sz w:val="24"/>
              </w:rPr>
              <w:t xml:space="preserve">High School Certificate </w:t>
            </w:r>
          </w:p>
          <w:p w14:paraId="0FFF9E88" w14:textId="77777777" w:rsidR="00E723EA" w:rsidRPr="00E723EA" w:rsidRDefault="00E723EA">
            <w:pPr>
              <w:rPr>
                <w:rFonts w:cstheme="minorHAnsi"/>
                <w:sz w:val="24"/>
                <w:szCs w:val="24"/>
              </w:rPr>
            </w:pPr>
            <w:r w:rsidRPr="00E723EA">
              <w:rPr>
                <w:rFonts w:cstheme="minorHAnsi"/>
                <w:sz w:val="24"/>
                <w:szCs w:val="24"/>
              </w:rPr>
              <w:t>Oakhill College -Completed 1987</w:t>
            </w:r>
          </w:p>
        </w:tc>
      </w:tr>
      <w:tr w:rsidR="00E723EA" w14:paraId="7F4A3FBE" w14:textId="77777777" w:rsidTr="00E723EA">
        <w:tc>
          <w:tcPr>
            <w:tcW w:w="2250" w:type="dxa"/>
            <w:hideMark/>
          </w:tcPr>
          <w:p w14:paraId="069E37A2" w14:textId="77777777" w:rsidR="00E723EA" w:rsidRDefault="00E723EA">
            <w:pPr>
              <w:pStyle w:val="Heading1"/>
              <w:spacing w:line="252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Communication</w:t>
            </w:r>
          </w:p>
        </w:tc>
        <w:tc>
          <w:tcPr>
            <w:tcW w:w="7470" w:type="dxa"/>
            <w:hideMark/>
          </w:tcPr>
          <w:p w14:paraId="7EC8FACB" w14:textId="77777777" w:rsidR="00E723EA" w:rsidRPr="00E723EA" w:rsidRDefault="00E723EA">
            <w:pPr>
              <w:rPr>
                <w:rFonts w:cstheme="minorHAnsi"/>
                <w:sz w:val="24"/>
                <w:szCs w:val="24"/>
              </w:rPr>
            </w:pPr>
            <w:r w:rsidRPr="00E723EA">
              <w:rPr>
                <w:rFonts w:cstheme="minorHAnsi"/>
                <w:color w:val="404040" w:themeColor="text1" w:themeTint="BF"/>
                <w:sz w:val="24"/>
                <w:szCs w:val="24"/>
              </w:rPr>
              <w:t>Communicate clearly with work colleagues. Strong communication skills, both verbally and written.</w:t>
            </w:r>
          </w:p>
        </w:tc>
      </w:tr>
      <w:tr w:rsidR="00E723EA" w14:paraId="03C017FA" w14:textId="77777777" w:rsidTr="00E723EA">
        <w:tc>
          <w:tcPr>
            <w:tcW w:w="2250" w:type="dxa"/>
            <w:hideMark/>
          </w:tcPr>
          <w:p w14:paraId="5E7C61EB" w14:textId="77777777" w:rsidR="00E723EA" w:rsidRDefault="00E723EA">
            <w:pPr>
              <w:pStyle w:val="Heading1"/>
              <w:spacing w:line="252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Leadership</w:t>
            </w:r>
          </w:p>
        </w:tc>
        <w:tc>
          <w:tcPr>
            <w:tcW w:w="7470" w:type="dxa"/>
            <w:hideMark/>
          </w:tcPr>
          <w:p w14:paraId="64C564FD" w14:textId="77777777" w:rsidR="00E723EA" w:rsidRPr="00E723EA" w:rsidRDefault="00E723EA">
            <w:pPr>
              <w:rPr>
                <w:rFonts w:cstheme="minorHAnsi"/>
                <w:sz w:val="24"/>
                <w:szCs w:val="24"/>
              </w:rPr>
            </w:pPr>
            <w:r w:rsidRPr="00E723EA">
              <w:rPr>
                <w:rFonts w:cstheme="minorHAnsi"/>
                <w:w w:val="105"/>
                <w:sz w:val="24"/>
                <w:szCs w:val="24"/>
              </w:rPr>
              <w:t>Self-motivated, show initiative in all aspects of the working environment. Work well within a team group.</w:t>
            </w:r>
          </w:p>
        </w:tc>
      </w:tr>
      <w:tr w:rsidR="00E723EA" w14:paraId="6598788E" w14:textId="77777777" w:rsidTr="00E723EA">
        <w:tc>
          <w:tcPr>
            <w:tcW w:w="2250" w:type="dxa"/>
            <w:hideMark/>
          </w:tcPr>
          <w:p w14:paraId="7B649208" w14:textId="77777777" w:rsidR="00E723EA" w:rsidRDefault="00E723EA">
            <w:pPr>
              <w:pStyle w:val="Heading1"/>
              <w:spacing w:line="252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References</w:t>
            </w:r>
          </w:p>
        </w:tc>
        <w:tc>
          <w:tcPr>
            <w:tcW w:w="7470" w:type="dxa"/>
            <w:hideMark/>
          </w:tcPr>
          <w:p w14:paraId="5C43304B" w14:textId="77777777" w:rsidR="00E723EA" w:rsidRPr="00E723EA" w:rsidRDefault="00E723EA">
            <w:pPr>
              <w:pStyle w:val="TextRight"/>
              <w:rPr>
                <w:rFonts w:cstheme="minorHAnsi"/>
                <w:w w:val="105"/>
                <w:sz w:val="24"/>
              </w:rPr>
            </w:pPr>
            <w:r w:rsidRPr="00E723EA">
              <w:rPr>
                <w:rFonts w:cstheme="minorHAnsi"/>
                <w:w w:val="105"/>
                <w:sz w:val="24"/>
              </w:rPr>
              <w:t>Reem Burrows – Executive Coaching/ Personal Development</w:t>
            </w:r>
          </w:p>
          <w:p w14:paraId="18A0A2F6" w14:textId="77777777" w:rsidR="00E723EA" w:rsidRPr="00E723EA" w:rsidRDefault="00E723EA">
            <w:pPr>
              <w:rPr>
                <w:rFonts w:cstheme="minorHAnsi"/>
                <w:sz w:val="24"/>
                <w:szCs w:val="24"/>
              </w:rPr>
            </w:pPr>
            <w:r w:rsidRPr="00E723EA">
              <w:rPr>
                <w:rFonts w:cstheme="minorHAnsi"/>
                <w:sz w:val="24"/>
                <w:szCs w:val="24"/>
              </w:rPr>
              <w:t>0451 827 271</w:t>
            </w:r>
          </w:p>
        </w:tc>
      </w:tr>
    </w:tbl>
    <w:p w14:paraId="4854FEAD" w14:textId="77777777" w:rsidR="00DA092B" w:rsidRDefault="00DA092B"/>
    <w:sectPr w:rsidR="00DA092B" w:rsidSect="00E723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EA"/>
    <w:rsid w:val="001F2852"/>
    <w:rsid w:val="00A207F8"/>
    <w:rsid w:val="00DA092B"/>
    <w:rsid w:val="00E7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B4FB"/>
  <w15:chartTrackingRefBased/>
  <w15:docId w15:val="{87EF2855-058C-4798-AAEA-A35E70FA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3EA"/>
    <w:pPr>
      <w:spacing w:after="180" w:line="252" w:lineRule="auto"/>
    </w:pPr>
    <w:rPr>
      <w:color w:val="262626" w:themeColor="text1" w:themeTint="D9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3"/>
    <w:qFormat/>
    <w:rsid w:val="00E723EA"/>
    <w:pPr>
      <w:pBdr>
        <w:right w:val="single" w:sz="8" w:space="4" w:color="4472C4" w:themeColor="accent1"/>
      </w:pBdr>
      <w:spacing w:after="0" w:line="240" w:lineRule="auto"/>
      <w:jc w:val="right"/>
      <w:outlineLvl w:val="0"/>
    </w:pPr>
    <w:rPr>
      <w:rFonts w:eastAsia="Times New Roman"/>
      <w:b/>
      <w:bCs/>
      <w:caps/>
      <w:color w:val="2F5496" w:themeColor="accent1" w:themeShade="BF"/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E723EA"/>
    <w:rPr>
      <w:rFonts w:eastAsia="Times New Roman"/>
      <w:b/>
      <w:bCs/>
      <w:caps/>
      <w:color w:val="2F5496" w:themeColor="accent1" w:themeShade="BF"/>
      <w:kern w:val="20"/>
      <w:lang w:val="en-US"/>
      <w14:ligatures w14:val="none"/>
    </w:rPr>
  </w:style>
  <w:style w:type="character" w:styleId="Emphasis">
    <w:name w:val="Emphasis"/>
    <w:uiPriority w:val="20"/>
    <w:qFormat/>
    <w:rsid w:val="00E723EA"/>
    <w:rPr>
      <w:i w:val="0"/>
      <w:iCs w:val="0"/>
      <w:color w:val="5B9BD5" w:themeColor="accent5"/>
    </w:rPr>
  </w:style>
  <w:style w:type="paragraph" w:styleId="Title">
    <w:name w:val="Title"/>
    <w:basedOn w:val="Normal"/>
    <w:next w:val="Normal"/>
    <w:link w:val="TitleChar"/>
    <w:qFormat/>
    <w:rsid w:val="00E723E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2F5496" w:themeColor="accent1" w:themeShade="BF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E723EA"/>
    <w:rPr>
      <w:rFonts w:asciiTheme="majorHAnsi" w:eastAsiaTheme="majorEastAsia" w:hAnsiTheme="majorHAnsi" w:cstheme="majorBidi"/>
      <w:caps/>
      <w:color w:val="2F5496" w:themeColor="accent1" w:themeShade="BF"/>
      <w:kern w:val="28"/>
      <w:sz w:val="48"/>
      <w:szCs w:val="56"/>
      <w:lang w:val="en-US"/>
      <w14:ligatures w14:val="none"/>
    </w:rPr>
  </w:style>
  <w:style w:type="paragraph" w:customStyle="1" w:styleId="SmallText">
    <w:name w:val="SmallText"/>
    <w:basedOn w:val="Normal"/>
    <w:next w:val="Normal"/>
    <w:uiPriority w:val="6"/>
    <w:qFormat/>
    <w:rsid w:val="00E723EA"/>
    <w:pPr>
      <w:spacing w:after="0" w:line="240" w:lineRule="auto"/>
    </w:pPr>
    <w:rPr>
      <w:i/>
      <w:color w:val="404040" w:themeColor="text1" w:themeTint="BF"/>
      <w:sz w:val="20"/>
      <w:szCs w:val="24"/>
    </w:rPr>
  </w:style>
  <w:style w:type="paragraph" w:customStyle="1" w:styleId="TextRight">
    <w:name w:val="TextRight"/>
    <w:basedOn w:val="Normal"/>
    <w:next w:val="Normal"/>
    <w:uiPriority w:val="5"/>
    <w:qFormat/>
    <w:rsid w:val="00E723EA"/>
    <w:pPr>
      <w:spacing w:after="0" w:line="288" w:lineRule="auto"/>
    </w:pPr>
    <w:rPr>
      <w:rFonts w:cs="Times New Roman (Body CS)"/>
      <w:color w:val="404040" w:themeColor="text1" w:themeTint="BF"/>
      <w:szCs w:val="24"/>
    </w:rPr>
  </w:style>
  <w:style w:type="paragraph" w:customStyle="1" w:styleId="TextLeft">
    <w:name w:val="TextLeft"/>
    <w:basedOn w:val="Normal"/>
    <w:next w:val="Normal"/>
    <w:uiPriority w:val="4"/>
    <w:qFormat/>
    <w:rsid w:val="00E723EA"/>
    <w:pPr>
      <w:spacing w:after="0" w:line="288" w:lineRule="auto"/>
      <w:jc w:val="right"/>
    </w:pPr>
    <w:rPr>
      <w:color w:val="404040" w:themeColor="text1" w:themeTint="BF"/>
      <w:szCs w:val="24"/>
    </w:rPr>
  </w:style>
  <w:style w:type="table" w:styleId="PlainTable4">
    <w:name w:val="Plain Table 4"/>
    <w:basedOn w:val="TableNormal"/>
    <w:uiPriority w:val="44"/>
    <w:rsid w:val="00E723EA"/>
    <w:pPr>
      <w:spacing w:after="180" w:line="252" w:lineRule="auto"/>
    </w:pPr>
    <w:rPr>
      <w:color w:val="262626" w:themeColor="text1" w:themeTint="D9"/>
      <w:kern w:val="0"/>
      <w:lang w:val="en-US"/>
      <w14:ligatures w14:val="none"/>
    </w:rPr>
    <w:tblPr>
      <w:tblStyleRowBandSize w:val="1"/>
      <w:tblStyleColBandSize w:val="1"/>
      <w:tblInd w:w="0" w:type="nil"/>
      <w:tblCellMar>
        <w:left w:w="144" w:type="dxa"/>
        <w:bottom w:w="360" w:type="dxa"/>
        <w:right w:w="144" w:type="dxa"/>
      </w:tblCellMar>
    </w:tblPr>
    <w:tblStylePr w:type="firstRow">
      <w:pPr>
        <w:wordWrap/>
        <w:spacing w:afterLines="0" w:after="100" w:afterAutospacing="1" w:line="21" w:lineRule="atLeast"/>
      </w:pPr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5D7A0005DD440A9FF2434610C6444" ma:contentTypeVersion="7" ma:contentTypeDescription="Create a new document." ma:contentTypeScope="" ma:versionID="4f33523aa0433bb440bab903735cf2df">
  <xsd:schema xmlns:xsd="http://www.w3.org/2001/XMLSchema" xmlns:xs="http://www.w3.org/2001/XMLSchema" xmlns:p="http://schemas.microsoft.com/office/2006/metadata/properties" xmlns:ns3="ac9f33e8-f427-4d52-88dd-73b4567e9829" xmlns:ns4="3d447656-4c42-4109-a1b2-ac6c6fe83ffe" targetNamespace="http://schemas.microsoft.com/office/2006/metadata/properties" ma:root="true" ma:fieldsID="282230e5f88fe96b49e4d6baf57ed264" ns3:_="" ns4:_="">
    <xsd:import namespace="ac9f33e8-f427-4d52-88dd-73b4567e9829"/>
    <xsd:import namespace="3d447656-4c42-4109-a1b2-ac6c6fe83f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f33e8-f427-4d52-88dd-73b4567e9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47656-4c42-4109-a1b2-ac6c6fe83f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B8819-991D-4B85-AD33-62DF0FDE954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3d447656-4c42-4109-a1b2-ac6c6fe83ffe"/>
    <ds:schemaRef ds:uri="ac9f33e8-f427-4d52-88dd-73b4567e982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DB8CB4-FA47-4169-9589-54BB39B5DA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EFC338-9281-4B98-994A-6199E6AEF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f33e8-f427-4d52-88dd-73b4567e9829"/>
    <ds:schemaRef ds:uri="3d447656-4c42-4109-a1b2-ac6c6fe83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Ayoub</dc:creator>
  <cp:keywords/>
  <dc:description/>
  <cp:lastModifiedBy>John  Ayoub</cp:lastModifiedBy>
  <cp:revision>2</cp:revision>
  <dcterms:created xsi:type="dcterms:W3CDTF">2023-03-21T04:21:00Z</dcterms:created>
  <dcterms:modified xsi:type="dcterms:W3CDTF">2023-03-21T04:21:00Z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0x0101001A35D7A0005DD440A9FF2434610C6444</vt:lpwstr>
  </property>
</Properties>
</file>