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41" w:rsidRPr="00B96E85" w:rsidRDefault="006074D2" w:rsidP="00315641">
      <w:pPr>
        <w:jc w:val="center"/>
        <w:rPr>
          <w:b/>
          <w:sz w:val="28"/>
          <w:szCs w:val="28"/>
        </w:rPr>
      </w:pPr>
      <w:r w:rsidRPr="00B96E85">
        <w:rPr>
          <w:b/>
          <w:sz w:val="20"/>
          <w:szCs w:val="20"/>
        </w:rPr>
        <w:t xml:space="preserve"> </w:t>
      </w:r>
      <w:r w:rsidR="00315641" w:rsidRPr="00B96E85">
        <w:rPr>
          <w:b/>
          <w:sz w:val="28"/>
          <w:szCs w:val="28"/>
        </w:rPr>
        <w:t>Resume.</w:t>
      </w:r>
    </w:p>
    <w:p w:rsidR="00315641" w:rsidRDefault="00315641" w:rsidP="0031564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</w:p>
    <w:p w:rsidR="00315641" w:rsidRPr="00071C06" w:rsidRDefault="00315641" w:rsidP="003156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Name: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Elvira Aykut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15641" w:rsidRDefault="00315641" w:rsidP="003156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Address:</w:t>
      </w:r>
      <w:r>
        <w:rPr>
          <w:b/>
          <w:sz w:val="20"/>
          <w:szCs w:val="20"/>
        </w:rPr>
        <w:tab/>
      </w:r>
      <w:r w:rsidR="004060D5">
        <w:rPr>
          <w:sz w:val="20"/>
          <w:szCs w:val="20"/>
        </w:rPr>
        <w:t>Unit 7</w:t>
      </w:r>
      <w:r w:rsidR="00B96E85" w:rsidRPr="00CC02DE">
        <w:rPr>
          <w:sz w:val="20"/>
          <w:szCs w:val="20"/>
        </w:rPr>
        <w:t>,</w:t>
      </w:r>
      <w:r w:rsidR="004060D5">
        <w:rPr>
          <w:sz w:val="20"/>
          <w:szCs w:val="20"/>
        </w:rPr>
        <w:t>7 Derry Street</w:t>
      </w:r>
      <w:r>
        <w:rPr>
          <w:sz w:val="20"/>
          <w:szCs w:val="20"/>
        </w:rPr>
        <w:tab/>
      </w:r>
    </w:p>
    <w:p w:rsidR="00F94400" w:rsidRDefault="00315641" w:rsidP="0031564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60D5">
        <w:rPr>
          <w:sz w:val="20"/>
          <w:szCs w:val="20"/>
        </w:rPr>
        <w:t>East Bentleigh</w:t>
      </w:r>
      <w:r w:rsidR="00C97A2B">
        <w:rPr>
          <w:sz w:val="20"/>
          <w:szCs w:val="20"/>
        </w:rPr>
        <w:t>,</w:t>
      </w:r>
      <w:r>
        <w:rPr>
          <w:sz w:val="20"/>
          <w:szCs w:val="20"/>
        </w:rPr>
        <w:t xml:space="preserve"> Victoria </w:t>
      </w:r>
      <w:r w:rsidR="00B96E85">
        <w:rPr>
          <w:sz w:val="20"/>
          <w:szCs w:val="20"/>
        </w:rPr>
        <w:t>3</w:t>
      </w:r>
      <w:r w:rsidR="004060D5">
        <w:rPr>
          <w:sz w:val="20"/>
          <w:szCs w:val="20"/>
        </w:rPr>
        <w:t>165</w:t>
      </w:r>
      <w:r>
        <w:rPr>
          <w:sz w:val="20"/>
          <w:szCs w:val="20"/>
        </w:rPr>
        <w:t xml:space="preserve">.                                                                                             </w:t>
      </w:r>
    </w:p>
    <w:p w:rsidR="00315641" w:rsidRDefault="00F94400" w:rsidP="00315641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Mobile:</w:t>
      </w:r>
      <w:r w:rsidR="00115ED6">
        <w:rPr>
          <w:b/>
          <w:sz w:val="20"/>
          <w:szCs w:val="20"/>
        </w:rPr>
        <w:tab/>
      </w:r>
      <w:r w:rsidR="00115ED6">
        <w:rPr>
          <w:b/>
          <w:sz w:val="20"/>
          <w:szCs w:val="20"/>
        </w:rPr>
        <w:tab/>
      </w:r>
      <w:r w:rsidR="00115ED6">
        <w:rPr>
          <w:sz w:val="20"/>
          <w:szCs w:val="20"/>
        </w:rPr>
        <w:t>0</w:t>
      </w:r>
      <w:r w:rsidR="00315641">
        <w:rPr>
          <w:sz w:val="20"/>
          <w:szCs w:val="20"/>
        </w:rPr>
        <w:t>409407780</w:t>
      </w:r>
    </w:p>
    <w:p w:rsidR="00315641" w:rsidRDefault="00315641" w:rsidP="00315641">
      <w:pPr>
        <w:rPr>
          <w:rStyle w:val="Hyperlink"/>
          <w:sz w:val="20"/>
          <w:szCs w:val="20"/>
        </w:rPr>
      </w:pPr>
      <w:r>
        <w:rPr>
          <w:b/>
          <w:sz w:val="20"/>
          <w:szCs w:val="20"/>
        </w:rPr>
        <w:t>Email: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hyperlink r:id="rId7" w:history="1">
        <w:r w:rsidR="00390B1C" w:rsidRPr="00B11A56">
          <w:rPr>
            <w:rStyle w:val="Hyperlink"/>
            <w:sz w:val="20"/>
            <w:szCs w:val="20"/>
          </w:rPr>
          <w:t>bettyboop76@mail.com</w:t>
        </w:r>
      </w:hyperlink>
      <w:hyperlink r:id="rId8" w:history="1"/>
    </w:p>
    <w:p w:rsidR="00B358F9" w:rsidRDefault="00B358F9" w:rsidP="00B358F9">
      <w:pPr>
        <w:pBdr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 </w:t>
      </w:r>
    </w:p>
    <w:p w:rsidR="00B358F9" w:rsidRDefault="00B358F9" w:rsidP="00B358F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>
        <w:rPr>
          <w:sz w:val="20"/>
          <w:szCs w:val="20"/>
        </w:rPr>
        <w:t>HSC – Canterbury Girls High School</w:t>
      </w:r>
    </w:p>
    <w:p w:rsidR="00B358F9" w:rsidRPr="009B2477" w:rsidRDefault="00B358F9" w:rsidP="00B358F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Costume Design </w:t>
      </w:r>
      <w:r w:rsidR="00C30C78">
        <w:rPr>
          <w:sz w:val="20"/>
          <w:szCs w:val="20"/>
        </w:rPr>
        <w:t>–</w:t>
      </w:r>
      <w:r>
        <w:rPr>
          <w:sz w:val="20"/>
          <w:szCs w:val="20"/>
        </w:rPr>
        <w:t xml:space="preserve"> Melbourne</w:t>
      </w:r>
      <w:r w:rsidR="00C30C78">
        <w:rPr>
          <w:sz w:val="20"/>
          <w:szCs w:val="20"/>
        </w:rPr>
        <w:t>…….1983</w:t>
      </w:r>
    </w:p>
    <w:p w:rsidR="00B358F9" w:rsidRDefault="00B358F9" w:rsidP="00B358F9">
      <w:pPr>
        <w:rPr>
          <w:sz w:val="20"/>
          <w:szCs w:val="20"/>
        </w:rPr>
      </w:pPr>
      <w:r>
        <w:rPr>
          <w:sz w:val="20"/>
          <w:szCs w:val="20"/>
        </w:rPr>
        <w:t xml:space="preserve">             Commercial Arts Course -  Stott’s College by correspondence</w:t>
      </w:r>
      <w:r w:rsidR="00C30C78">
        <w:rPr>
          <w:sz w:val="20"/>
          <w:szCs w:val="20"/>
        </w:rPr>
        <w:t>…….1983</w:t>
      </w:r>
    </w:p>
    <w:p w:rsidR="00B358F9" w:rsidRPr="00862F2C" w:rsidRDefault="00B358F9" w:rsidP="00B358F9">
      <w:pPr>
        <w:rPr>
          <w:sz w:val="20"/>
          <w:szCs w:val="20"/>
        </w:rPr>
      </w:pPr>
      <w:r>
        <w:rPr>
          <w:sz w:val="20"/>
          <w:szCs w:val="20"/>
        </w:rPr>
        <w:t xml:space="preserve">             Small Business Management Course – Neis Program</w:t>
      </w:r>
      <w:r w:rsidR="00C30C78">
        <w:rPr>
          <w:sz w:val="20"/>
          <w:szCs w:val="20"/>
        </w:rPr>
        <w:t>……..1996</w:t>
      </w:r>
    </w:p>
    <w:p w:rsidR="00B358F9" w:rsidRDefault="00B358F9" w:rsidP="00B358F9">
      <w:pPr>
        <w:rPr>
          <w:sz w:val="20"/>
          <w:szCs w:val="20"/>
        </w:rPr>
      </w:pPr>
      <w:r>
        <w:rPr>
          <w:sz w:val="20"/>
          <w:szCs w:val="20"/>
        </w:rPr>
        <w:t xml:space="preserve">             Interior Design and Decorating Course – Thompson Learning by correspondence.(Diploma)</w:t>
      </w:r>
      <w:r w:rsidR="00C30C78">
        <w:rPr>
          <w:sz w:val="20"/>
          <w:szCs w:val="20"/>
        </w:rPr>
        <w:t>……2001</w:t>
      </w:r>
    </w:p>
    <w:p w:rsidR="00353910" w:rsidRDefault="00353910" w:rsidP="00B358F9">
      <w:pPr>
        <w:rPr>
          <w:sz w:val="20"/>
          <w:szCs w:val="20"/>
        </w:rPr>
      </w:pPr>
      <w:r>
        <w:rPr>
          <w:sz w:val="20"/>
          <w:szCs w:val="20"/>
        </w:rPr>
        <w:t xml:space="preserve">             MSS30312 Certificate III in Competitive Systems &amp; Practices – Wiseman Institute of Applied Learning….2014</w:t>
      </w:r>
    </w:p>
    <w:p w:rsidR="00353910" w:rsidRDefault="00353910" w:rsidP="00B358F9">
      <w:pPr>
        <w:rPr>
          <w:sz w:val="20"/>
          <w:szCs w:val="20"/>
        </w:rPr>
      </w:pPr>
      <w:r>
        <w:rPr>
          <w:sz w:val="20"/>
          <w:szCs w:val="20"/>
        </w:rPr>
        <w:t xml:space="preserve">             MSA30107 Certificate III in Process Manufacturing – Wiseman Institute of Applied Learning……2014 </w:t>
      </w:r>
      <w:r>
        <w:rPr>
          <w:sz w:val="20"/>
          <w:szCs w:val="20"/>
        </w:rPr>
        <w:tab/>
      </w:r>
    </w:p>
    <w:p w:rsidR="00353910" w:rsidRDefault="00B358F9" w:rsidP="00B358F9">
      <w:pPr>
        <w:rPr>
          <w:sz w:val="20"/>
          <w:szCs w:val="20"/>
        </w:rPr>
      </w:pPr>
      <w:r>
        <w:rPr>
          <w:sz w:val="20"/>
          <w:szCs w:val="20"/>
        </w:rPr>
        <w:t xml:space="preserve">             Victorian Agents Representative License – Kaplan Professional Education</w:t>
      </w:r>
      <w:r w:rsidR="009B06FA">
        <w:rPr>
          <w:sz w:val="20"/>
          <w:szCs w:val="20"/>
        </w:rPr>
        <w:t>…….</w:t>
      </w:r>
      <w:r>
        <w:rPr>
          <w:sz w:val="20"/>
          <w:szCs w:val="20"/>
        </w:rPr>
        <w:t xml:space="preserve"> </w:t>
      </w:r>
      <w:r w:rsidR="009B06FA">
        <w:rPr>
          <w:sz w:val="20"/>
          <w:szCs w:val="20"/>
        </w:rPr>
        <w:t>October, 2014</w:t>
      </w:r>
    </w:p>
    <w:p w:rsidR="00315641" w:rsidRDefault="00315641" w:rsidP="0031564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 w:rsidR="00315641" w:rsidRPr="00875964" w:rsidRDefault="00315641" w:rsidP="00315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0"/>
          <w:szCs w:val="20"/>
        </w:rPr>
        <w:t>Office administration</w:t>
      </w:r>
      <w:r w:rsidR="00A50ADB">
        <w:rPr>
          <w:sz w:val="20"/>
          <w:szCs w:val="20"/>
        </w:rPr>
        <w:t xml:space="preserve">, </w:t>
      </w:r>
      <w:r w:rsidR="00A108E7">
        <w:rPr>
          <w:sz w:val="20"/>
          <w:szCs w:val="20"/>
        </w:rPr>
        <w:t xml:space="preserve">data entry, </w:t>
      </w:r>
      <w:r w:rsidR="00A50ADB">
        <w:rPr>
          <w:sz w:val="20"/>
          <w:szCs w:val="20"/>
        </w:rPr>
        <w:t>accounts payable/receivable, account reconciliation</w:t>
      </w:r>
    </w:p>
    <w:p w:rsidR="00875964" w:rsidRPr="00DD6CA1" w:rsidRDefault="00875964" w:rsidP="00315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0"/>
          <w:szCs w:val="20"/>
        </w:rPr>
        <w:t>Reception</w:t>
      </w:r>
    </w:p>
    <w:p w:rsidR="00315641" w:rsidRPr="0035186C" w:rsidRDefault="00D56567" w:rsidP="00315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0"/>
          <w:szCs w:val="20"/>
        </w:rPr>
        <w:t xml:space="preserve">Basic </w:t>
      </w:r>
      <w:r w:rsidR="00315641" w:rsidRPr="0035186C">
        <w:rPr>
          <w:sz w:val="20"/>
          <w:szCs w:val="20"/>
        </w:rPr>
        <w:t>Computer</w:t>
      </w:r>
      <w:r>
        <w:rPr>
          <w:sz w:val="20"/>
          <w:szCs w:val="20"/>
        </w:rPr>
        <w:t xml:space="preserve"> skills</w:t>
      </w:r>
      <w:r w:rsidR="00315641">
        <w:rPr>
          <w:sz w:val="20"/>
          <w:szCs w:val="20"/>
        </w:rPr>
        <w:t xml:space="preserve">- Excel, </w:t>
      </w:r>
      <w:r w:rsidR="00315641" w:rsidRPr="0035186C">
        <w:rPr>
          <w:sz w:val="20"/>
          <w:szCs w:val="20"/>
        </w:rPr>
        <w:t xml:space="preserve">Microsoft Word, Outlook </w:t>
      </w:r>
      <w:r w:rsidR="00315641">
        <w:rPr>
          <w:sz w:val="20"/>
          <w:szCs w:val="20"/>
        </w:rPr>
        <w:t>Express, Photoshop, MYOB.</w:t>
      </w:r>
    </w:p>
    <w:p w:rsidR="00315641" w:rsidRPr="00B92F54" w:rsidRDefault="00315641" w:rsidP="00315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0"/>
          <w:szCs w:val="20"/>
        </w:rPr>
        <w:t>Customer service/</w:t>
      </w:r>
      <w:r w:rsidR="00C30C78">
        <w:rPr>
          <w:sz w:val="20"/>
          <w:szCs w:val="20"/>
        </w:rPr>
        <w:t xml:space="preserve"> </w:t>
      </w:r>
      <w:r>
        <w:rPr>
          <w:sz w:val="20"/>
          <w:szCs w:val="20"/>
        </w:rPr>
        <w:t>sales</w:t>
      </w:r>
      <w:r w:rsidR="003F5178">
        <w:rPr>
          <w:sz w:val="20"/>
          <w:szCs w:val="20"/>
        </w:rPr>
        <w:t xml:space="preserve">, in-home colour and design consultation for stained glass panels/canvas </w:t>
      </w:r>
      <w:r w:rsidR="003F5178" w:rsidRPr="00B92F54">
        <w:rPr>
          <w:sz w:val="20"/>
          <w:szCs w:val="20"/>
        </w:rPr>
        <w:t>art/decorator items</w:t>
      </w:r>
    </w:p>
    <w:p w:rsidR="00315641" w:rsidRPr="00DD6CA1" w:rsidRDefault="00315641" w:rsidP="00315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0"/>
          <w:szCs w:val="20"/>
        </w:rPr>
        <w:t>Colour and Design consultancy</w:t>
      </w:r>
      <w:r w:rsidR="00E2083E">
        <w:rPr>
          <w:sz w:val="20"/>
          <w:szCs w:val="20"/>
        </w:rPr>
        <w:t>,</w:t>
      </w:r>
      <w:r w:rsidR="000457FB">
        <w:rPr>
          <w:sz w:val="20"/>
          <w:szCs w:val="20"/>
        </w:rPr>
        <w:t xml:space="preserve"> V</w:t>
      </w:r>
      <w:bookmarkStart w:id="0" w:name="_GoBack"/>
      <w:bookmarkEnd w:id="0"/>
      <w:r w:rsidR="000457FB">
        <w:rPr>
          <w:sz w:val="20"/>
          <w:szCs w:val="20"/>
        </w:rPr>
        <w:t>isual merchandising/styling,</w:t>
      </w:r>
      <w:r w:rsidR="00E2083E">
        <w:rPr>
          <w:sz w:val="20"/>
          <w:szCs w:val="20"/>
        </w:rPr>
        <w:t xml:space="preserve"> restoration work.</w:t>
      </w:r>
    </w:p>
    <w:p w:rsidR="009F483C" w:rsidRPr="009F483C" w:rsidRDefault="00315641" w:rsidP="003D198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sz w:val="24"/>
          <w:szCs w:val="24"/>
        </w:rPr>
      </w:pPr>
      <w:r w:rsidRPr="009F483C">
        <w:rPr>
          <w:sz w:val="20"/>
          <w:szCs w:val="20"/>
        </w:rPr>
        <w:t xml:space="preserve">Design and create art work for </w:t>
      </w:r>
      <w:r w:rsidR="00292431" w:rsidRPr="009F483C">
        <w:rPr>
          <w:sz w:val="20"/>
          <w:szCs w:val="20"/>
        </w:rPr>
        <w:t>commission/</w:t>
      </w:r>
      <w:r w:rsidRPr="009F483C">
        <w:rPr>
          <w:sz w:val="20"/>
          <w:szCs w:val="20"/>
        </w:rPr>
        <w:t>gallery and exhibition standards</w:t>
      </w:r>
      <w:r w:rsidR="009F483C" w:rsidRPr="009F483C">
        <w:rPr>
          <w:sz w:val="20"/>
          <w:szCs w:val="20"/>
        </w:rPr>
        <w:t xml:space="preserve"> and have created my own unisex shirts, scarves and a range of interior decorator items .</w:t>
      </w:r>
    </w:p>
    <w:p w:rsidR="00B358F9" w:rsidRPr="00AF377F" w:rsidRDefault="00353910" w:rsidP="003D198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sz w:val="20"/>
          <w:szCs w:val="20"/>
        </w:rPr>
      </w:pPr>
      <w:r w:rsidRPr="00AF377F">
        <w:rPr>
          <w:sz w:val="20"/>
          <w:szCs w:val="20"/>
        </w:rPr>
        <w:t>T</w:t>
      </w:r>
      <w:r w:rsidR="0035254A" w:rsidRPr="00AF377F">
        <w:rPr>
          <w:sz w:val="20"/>
          <w:szCs w:val="20"/>
        </w:rPr>
        <w:t>eaching</w:t>
      </w:r>
    </w:p>
    <w:p w:rsidR="00315641" w:rsidRDefault="00315641" w:rsidP="003D198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sz w:val="24"/>
          <w:szCs w:val="24"/>
        </w:rPr>
      </w:pPr>
      <w:r w:rsidRPr="009F483C">
        <w:rPr>
          <w:b/>
          <w:sz w:val="24"/>
          <w:szCs w:val="24"/>
        </w:rPr>
        <w:t>Employment History</w:t>
      </w:r>
    </w:p>
    <w:p w:rsidR="00B92F54" w:rsidRDefault="00B92F54" w:rsidP="00B92F54">
      <w:pPr>
        <w:ind w:left="720"/>
        <w:rPr>
          <w:u w:val="single"/>
        </w:rPr>
      </w:pPr>
      <w:r>
        <w:rPr>
          <w:u w:val="single"/>
        </w:rPr>
        <w:t>Ikea – 9</w:t>
      </w:r>
      <w:r w:rsidRPr="00B92F54">
        <w:rPr>
          <w:u w:val="single"/>
          <w:vertAlign w:val="superscript"/>
        </w:rPr>
        <w:t>th</w:t>
      </w:r>
      <w:r>
        <w:rPr>
          <w:u w:val="single"/>
        </w:rPr>
        <w:t xml:space="preserve"> January, 2017</w:t>
      </w:r>
    </w:p>
    <w:p w:rsidR="00B92F54" w:rsidRPr="00AC0B22" w:rsidRDefault="00F84E93" w:rsidP="00597181">
      <w:pPr>
        <w:ind w:left="1440"/>
        <w:rPr>
          <w:sz w:val="20"/>
          <w:szCs w:val="20"/>
        </w:rPr>
      </w:pPr>
      <w:r w:rsidRPr="00AC0B22">
        <w:rPr>
          <w:sz w:val="20"/>
          <w:szCs w:val="20"/>
        </w:rPr>
        <w:t>Customer service/</w:t>
      </w:r>
      <w:r w:rsidR="00B92F54" w:rsidRPr="00AC0B22">
        <w:rPr>
          <w:sz w:val="20"/>
          <w:szCs w:val="20"/>
        </w:rPr>
        <w:t xml:space="preserve"> sales in home textiles such as cushions/curtains/bedding</w:t>
      </w:r>
      <w:r w:rsidR="00DF7260">
        <w:rPr>
          <w:sz w:val="20"/>
          <w:szCs w:val="20"/>
        </w:rPr>
        <w:t>/bath</w:t>
      </w:r>
      <w:r w:rsidR="00B92F54" w:rsidRPr="00AC0B22">
        <w:rPr>
          <w:sz w:val="20"/>
          <w:szCs w:val="20"/>
        </w:rPr>
        <w:t xml:space="preserve"> and rugs.</w:t>
      </w:r>
      <w:r w:rsidRPr="00AC0B22">
        <w:rPr>
          <w:sz w:val="20"/>
          <w:szCs w:val="20"/>
        </w:rPr>
        <w:t xml:space="preserve"> Display and visual merchandising.</w:t>
      </w:r>
      <w:r w:rsidR="00BD7018">
        <w:rPr>
          <w:sz w:val="20"/>
          <w:szCs w:val="20"/>
        </w:rPr>
        <w:t xml:space="preserve"> Stock flexing and replenishment</w:t>
      </w:r>
      <w:r w:rsidR="0074571F">
        <w:rPr>
          <w:sz w:val="20"/>
          <w:szCs w:val="20"/>
        </w:rPr>
        <w:t>, and invent of stock</w:t>
      </w:r>
      <w:r w:rsidR="00BD7018">
        <w:rPr>
          <w:sz w:val="20"/>
          <w:szCs w:val="20"/>
        </w:rPr>
        <w:t>.</w:t>
      </w:r>
      <w:r w:rsidR="000203A1">
        <w:rPr>
          <w:sz w:val="20"/>
          <w:szCs w:val="20"/>
        </w:rPr>
        <w:t xml:space="preserve"> Use of MHS, ISELL and RWEB databases.</w:t>
      </w:r>
    </w:p>
    <w:p w:rsidR="00D56567" w:rsidRDefault="00D56567" w:rsidP="00D56567">
      <w:pPr>
        <w:ind w:left="720"/>
        <w:rPr>
          <w:u w:val="single"/>
        </w:rPr>
      </w:pPr>
      <w:r w:rsidRPr="00D56567">
        <w:rPr>
          <w:u w:val="single"/>
        </w:rPr>
        <w:t>Masters  25</w:t>
      </w:r>
      <w:r w:rsidRPr="00D56567">
        <w:rPr>
          <w:u w:val="single"/>
          <w:vertAlign w:val="superscript"/>
        </w:rPr>
        <w:t>th</w:t>
      </w:r>
      <w:r>
        <w:rPr>
          <w:u w:val="single"/>
        </w:rPr>
        <w:t xml:space="preserve"> August, 2016</w:t>
      </w:r>
      <w:r w:rsidR="00CC1590">
        <w:rPr>
          <w:u w:val="single"/>
        </w:rPr>
        <w:t>-December 11</w:t>
      </w:r>
      <w:r w:rsidR="00CC1590" w:rsidRPr="00CC1590">
        <w:rPr>
          <w:u w:val="single"/>
          <w:vertAlign w:val="superscript"/>
        </w:rPr>
        <w:t>th</w:t>
      </w:r>
      <w:r w:rsidR="00CC1590">
        <w:rPr>
          <w:u w:val="single"/>
        </w:rPr>
        <w:t>, 2016</w:t>
      </w:r>
      <w:r>
        <w:rPr>
          <w:u w:val="single"/>
        </w:rPr>
        <w:t>.</w:t>
      </w:r>
    </w:p>
    <w:p w:rsidR="00D56567" w:rsidRPr="00283ADF" w:rsidRDefault="00D56567" w:rsidP="008A5F04">
      <w:pPr>
        <w:ind w:left="1440"/>
        <w:rPr>
          <w:sz w:val="20"/>
          <w:szCs w:val="20"/>
        </w:rPr>
      </w:pPr>
      <w:r w:rsidRPr="00283ADF">
        <w:rPr>
          <w:sz w:val="20"/>
          <w:szCs w:val="20"/>
        </w:rPr>
        <w:t>Customer Service, cash register- POS system, sales ticketing</w:t>
      </w:r>
      <w:r w:rsidR="00283ADF" w:rsidRPr="00283ADF">
        <w:rPr>
          <w:sz w:val="20"/>
          <w:szCs w:val="20"/>
        </w:rPr>
        <w:t xml:space="preserve">/pricing operator, visual </w:t>
      </w:r>
      <w:r w:rsidR="008A5F04">
        <w:rPr>
          <w:sz w:val="20"/>
          <w:szCs w:val="20"/>
        </w:rPr>
        <w:t xml:space="preserve">   </w:t>
      </w:r>
      <w:r w:rsidR="00283ADF" w:rsidRPr="00283ADF">
        <w:rPr>
          <w:sz w:val="20"/>
          <w:szCs w:val="20"/>
        </w:rPr>
        <w:t>merchandising.</w:t>
      </w:r>
      <w:r w:rsidR="008A5F04">
        <w:rPr>
          <w:sz w:val="20"/>
          <w:szCs w:val="20"/>
        </w:rPr>
        <w:t xml:space="preserve"> </w:t>
      </w:r>
      <w:r w:rsidR="00DF7260">
        <w:rPr>
          <w:sz w:val="20"/>
          <w:szCs w:val="20"/>
        </w:rPr>
        <w:t xml:space="preserve">Sales predominately in lighting and rugs. </w:t>
      </w:r>
      <w:r w:rsidR="008A5F04">
        <w:rPr>
          <w:sz w:val="20"/>
          <w:szCs w:val="20"/>
        </w:rPr>
        <w:t>Stocktaking in various Masters stores.</w:t>
      </w:r>
      <w:r w:rsidR="00BF45C6">
        <w:rPr>
          <w:sz w:val="20"/>
          <w:szCs w:val="20"/>
        </w:rPr>
        <w:t xml:space="preserve"> </w:t>
      </w:r>
    </w:p>
    <w:p w:rsidR="00875964" w:rsidRDefault="00875964" w:rsidP="00B358F9">
      <w:pPr>
        <w:ind w:left="720"/>
      </w:pPr>
    </w:p>
    <w:p w:rsidR="00875964" w:rsidRDefault="00875964" w:rsidP="00B358F9">
      <w:pPr>
        <w:ind w:left="720"/>
        <w:rPr>
          <w:sz w:val="24"/>
          <w:szCs w:val="24"/>
          <w:u w:val="single"/>
        </w:rPr>
      </w:pPr>
    </w:p>
    <w:p w:rsidR="006E21E9" w:rsidRPr="006E21E9" w:rsidRDefault="006E21E9" w:rsidP="00B358F9">
      <w:pPr>
        <w:ind w:left="720"/>
        <w:rPr>
          <w:sz w:val="20"/>
          <w:szCs w:val="20"/>
          <w:u w:val="single"/>
        </w:rPr>
      </w:pPr>
      <w:r>
        <w:rPr>
          <w:sz w:val="24"/>
          <w:szCs w:val="24"/>
          <w:u w:val="single"/>
        </w:rPr>
        <w:t>Whyte Specialised Cleaning</w:t>
      </w:r>
      <w:r w:rsidR="00E71C8D">
        <w:rPr>
          <w:sz w:val="24"/>
          <w:szCs w:val="24"/>
          <w:u w:val="single"/>
        </w:rPr>
        <w:t xml:space="preserve"> Equipment</w:t>
      </w:r>
      <w:r>
        <w:rPr>
          <w:sz w:val="24"/>
          <w:szCs w:val="24"/>
          <w:u w:val="single"/>
        </w:rPr>
        <w:t xml:space="preserve"> –</w:t>
      </w:r>
      <w:r w:rsidR="00D56567">
        <w:rPr>
          <w:sz w:val="24"/>
          <w:szCs w:val="24"/>
          <w:u w:val="single"/>
        </w:rPr>
        <w:t>3</w:t>
      </w:r>
      <w:r w:rsidR="00D56567" w:rsidRPr="00D56567">
        <w:rPr>
          <w:sz w:val="24"/>
          <w:szCs w:val="24"/>
          <w:u w:val="single"/>
          <w:vertAlign w:val="superscript"/>
        </w:rPr>
        <w:t>rd</w:t>
      </w:r>
      <w:r w:rsidR="00D56567">
        <w:rPr>
          <w:sz w:val="24"/>
          <w:szCs w:val="24"/>
          <w:u w:val="single"/>
        </w:rPr>
        <w:t xml:space="preserve"> </w:t>
      </w:r>
      <w:r w:rsidRPr="00D56567">
        <w:rPr>
          <w:sz w:val="20"/>
          <w:szCs w:val="20"/>
          <w:u w:val="single"/>
        </w:rPr>
        <w:t>July, 2016</w:t>
      </w:r>
      <w:r w:rsidR="007448B8" w:rsidRPr="00D56567">
        <w:rPr>
          <w:sz w:val="20"/>
          <w:szCs w:val="20"/>
          <w:u w:val="single"/>
        </w:rPr>
        <w:t xml:space="preserve">- </w:t>
      </w:r>
      <w:r w:rsidR="00D56567" w:rsidRPr="00D56567">
        <w:rPr>
          <w:sz w:val="20"/>
          <w:szCs w:val="20"/>
          <w:u w:val="single"/>
        </w:rPr>
        <w:t>24</w:t>
      </w:r>
      <w:r w:rsidR="00D56567" w:rsidRPr="00D56567">
        <w:rPr>
          <w:sz w:val="20"/>
          <w:szCs w:val="20"/>
          <w:u w:val="single"/>
          <w:vertAlign w:val="superscript"/>
        </w:rPr>
        <w:t>th</w:t>
      </w:r>
      <w:r w:rsidR="00D56567" w:rsidRPr="00D56567">
        <w:rPr>
          <w:sz w:val="20"/>
          <w:szCs w:val="20"/>
          <w:u w:val="single"/>
        </w:rPr>
        <w:t xml:space="preserve"> August</w:t>
      </w:r>
      <w:r w:rsidR="007448B8" w:rsidRPr="00D56567">
        <w:rPr>
          <w:sz w:val="20"/>
          <w:szCs w:val="20"/>
          <w:u w:val="single"/>
        </w:rPr>
        <w:t>, 2016........Temp work</w:t>
      </w:r>
      <w:r w:rsidR="007448B8">
        <w:rPr>
          <w:b/>
          <w:sz w:val="20"/>
          <w:szCs w:val="20"/>
          <w:u w:val="single"/>
        </w:rPr>
        <w:t>.</w:t>
      </w:r>
    </w:p>
    <w:p w:rsidR="006E21E9" w:rsidRDefault="006E21E9" w:rsidP="008C2D91">
      <w:pPr>
        <w:ind w:left="1440"/>
        <w:rPr>
          <w:sz w:val="24"/>
          <w:szCs w:val="24"/>
          <w:u w:val="single"/>
        </w:rPr>
      </w:pPr>
      <w:r>
        <w:rPr>
          <w:sz w:val="20"/>
          <w:szCs w:val="20"/>
        </w:rPr>
        <w:t>Reception, front of desk, customer service</w:t>
      </w:r>
      <w:r w:rsidR="0055309D">
        <w:rPr>
          <w:sz w:val="20"/>
          <w:szCs w:val="20"/>
        </w:rPr>
        <w:t>/sales</w:t>
      </w:r>
      <w:r>
        <w:rPr>
          <w:sz w:val="20"/>
          <w:szCs w:val="20"/>
        </w:rPr>
        <w:t>, administration work</w:t>
      </w:r>
      <w:r w:rsidR="008C2D91">
        <w:rPr>
          <w:sz w:val="20"/>
          <w:szCs w:val="20"/>
        </w:rPr>
        <w:t xml:space="preserve">/generate </w:t>
      </w:r>
      <w:r w:rsidR="0073362B">
        <w:rPr>
          <w:sz w:val="20"/>
          <w:szCs w:val="20"/>
        </w:rPr>
        <w:t xml:space="preserve">sale/purchase order </w:t>
      </w:r>
      <w:r w:rsidR="008C2D91">
        <w:rPr>
          <w:sz w:val="20"/>
          <w:szCs w:val="20"/>
        </w:rPr>
        <w:t>invoice</w:t>
      </w:r>
      <w:r w:rsidR="0073362B">
        <w:rPr>
          <w:sz w:val="20"/>
          <w:szCs w:val="20"/>
        </w:rPr>
        <w:t xml:space="preserve">s through </w:t>
      </w:r>
      <w:r w:rsidR="0066547B">
        <w:rPr>
          <w:sz w:val="20"/>
          <w:szCs w:val="20"/>
        </w:rPr>
        <w:t>Quickbooks</w:t>
      </w:r>
      <w:r w:rsidR="0073362B">
        <w:rPr>
          <w:sz w:val="20"/>
          <w:szCs w:val="20"/>
        </w:rPr>
        <w:t xml:space="preserve">, </w:t>
      </w:r>
      <w:r w:rsidR="0066547B">
        <w:rPr>
          <w:sz w:val="20"/>
          <w:szCs w:val="20"/>
        </w:rPr>
        <w:t>money handling</w:t>
      </w:r>
      <w:r w:rsidR="0073362B">
        <w:rPr>
          <w:sz w:val="20"/>
          <w:szCs w:val="20"/>
        </w:rPr>
        <w:t>/eftpos</w:t>
      </w:r>
      <w:r w:rsidR="00D04053">
        <w:rPr>
          <w:sz w:val="20"/>
          <w:szCs w:val="20"/>
        </w:rPr>
        <w:t xml:space="preserve"> sales</w:t>
      </w:r>
      <w:r w:rsidR="0073362B">
        <w:rPr>
          <w:sz w:val="20"/>
          <w:szCs w:val="20"/>
        </w:rPr>
        <w:t>……………..</w:t>
      </w:r>
    </w:p>
    <w:p w:rsidR="00B358F9" w:rsidRPr="006E21E9" w:rsidRDefault="006E21E9" w:rsidP="00B358F9">
      <w:pPr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I</w:t>
      </w:r>
      <w:r w:rsidR="00ED4CD3" w:rsidRPr="00ED4CD3">
        <w:rPr>
          <w:sz w:val="24"/>
          <w:szCs w:val="24"/>
          <w:u w:val="single"/>
        </w:rPr>
        <w:t>GA Feb.-</w:t>
      </w:r>
      <w:r w:rsidR="00692CC7">
        <w:rPr>
          <w:sz w:val="24"/>
          <w:szCs w:val="24"/>
          <w:u w:val="single"/>
        </w:rPr>
        <w:t xml:space="preserve"> </w:t>
      </w:r>
      <w:r w:rsidR="00692CC7" w:rsidRPr="00D56567">
        <w:rPr>
          <w:sz w:val="24"/>
          <w:szCs w:val="24"/>
          <w:u w:val="single"/>
        </w:rPr>
        <w:t>Early</w:t>
      </w:r>
      <w:r w:rsidR="00692CC7">
        <w:rPr>
          <w:sz w:val="24"/>
          <w:szCs w:val="24"/>
          <w:u w:val="single"/>
        </w:rPr>
        <w:t xml:space="preserve"> </w:t>
      </w:r>
      <w:r w:rsidRPr="006E21E9">
        <w:rPr>
          <w:b/>
          <w:sz w:val="20"/>
          <w:szCs w:val="20"/>
          <w:u w:val="single"/>
        </w:rPr>
        <w:t xml:space="preserve">July, </w:t>
      </w:r>
      <w:r w:rsidR="00ED4CD3" w:rsidRPr="006E21E9">
        <w:rPr>
          <w:b/>
          <w:sz w:val="20"/>
          <w:szCs w:val="20"/>
          <w:u w:val="single"/>
        </w:rPr>
        <w:t>2016</w:t>
      </w:r>
    </w:p>
    <w:p w:rsidR="006E21E9" w:rsidRDefault="00ED4CD3" w:rsidP="00D56567">
      <w:pPr>
        <w:ind w:left="1440"/>
        <w:rPr>
          <w:sz w:val="20"/>
          <w:szCs w:val="20"/>
        </w:rPr>
      </w:pPr>
      <w:r>
        <w:rPr>
          <w:sz w:val="20"/>
          <w:szCs w:val="20"/>
        </w:rPr>
        <w:t>Retail front counter-POS system, ticketing items, visual merchandising of produce</w:t>
      </w:r>
      <w:r w:rsidR="007448B8">
        <w:rPr>
          <w:sz w:val="20"/>
          <w:szCs w:val="20"/>
        </w:rPr>
        <w:t>, RSA licen</w:t>
      </w:r>
      <w:r w:rsidR="00D56567">
        <w:rPr>
          <w:sz w:val="20"/>
          <w:szCs w:val="20"/>
        </w:rPr>
        <w:t>c</w:t>
      </w:r>
      <w:r w:rsidR="007448B8">
        <w:rPr>
          <w:sz w:val="20"/>
          <w:szCs w:val="20"/>
        </w:rPr>
        <w:t xml:space="preserve">e, </w:t>
      </w:r>
      <w:r w:rsidR="00D6139B">
        <w:rPr>
          <w:sz w:val="20"/>
          <w:szCs w:val="20"/>
        </w:rPr>
        <w:t xml:space="preserve">        </w:t>
      </w:r>
      <w:r w:rsidR="007448B8">
        <w:rPr>
          <w:sz w:val="20"/>
          <w:szCs w:val="20"/>
        </w:rPr>
        <w:t>and have worked in the delicatessen department</w:t>
      </w:r>
      <w:r>
        <w:rPr>
          <w:sz w:val="20"/>
          <w:szCs w:val="20"/>
        </w:rPr>
        <w:t>.</w:t>
      </w:r>
    </w:p>
    <w:p w:rsidR="00EE753D" w:rsidRPr="00A84371" w:rsidRDefault="00EE753D" w:rsidP="00AB1D23">
      <w:pPr>
        <w:ind w:firstLine="720"/>
        <w:rPr>
          <w:b/>
          <w:sz w:val="20"/>
          <w:szCs w:val="20"/>
        </w:rPr>
      </w:pPr>
      <w:r w:rsidRPr="00A84371">
        <w:rPr>
          <w:sz w:val="24"/>
          <w:szCs w:val="24"/>
          <w:u w:val="single"/>
        </w:rPr>
        <w:t>Garden City Plastics</w:t>
      </w:r>
      <w:r w:rsidR="00AB1D23" w:rsidRPr="00A84371">
        <w:rPr>
          <w:sz w:val="24"/>
          <w:szCs w:val="24"/>
          <w:u w:val="single"/>
        </w:rPr>
        <w:t xml:space="preserve"> </w:t>
      </w:r>
      <w:r w:rsidR="00AB1D23">
        <w:rPr>
          <w:sz w:val="20"/>
          <w:szCs w:val="20"/>
          <w:u w:val="single"/>
        </w:rPr>
        <w:t xml:space="preserve">   </w:t>
      </w:r>
      <w:r w:rsidR="00AB1D23" w:rsidRPr="00A84371">
        <w:rPr>
          <w:b/>
          <w:sz w:val="20"/>
          <w:szCs w:val="20"/>
          <w:u w:val="single"/>
        </w:rPr>
        <w:t xml:space="preserve">2012 </w:t>
      </w:r>
      <w:r w:rsidR="009E3957">
        <w:rPr>
          <w:b/>
          <w:sz w:val="20"/>
          <w:szCs w:val="20"/>
          <w:u w:val="single"/>
        </w:rPr>
        <w:t>–</w:t>
      </w:r>
      <w:r w:rsidR="00AB1D23" w:rsidRPr="00A84371">
        <w:rPr>
          <w:b/>
          <w:sz w:val="20"/>
          <w:szCs w:val="20"/>
          <w:u w:val="single"/>
        </w:rPr>
        <w:t xml:space="preserve"> </w:t>
      </w:r>
      <w:r w:rsidR="009E3957">
        <w:rPr>
          <w:b/>
          <w:sz w:val="20"/>
          <w:szCs w:val="20"/>
          <w:u w:val="single"/>
        </w:rPr>
        <w:t xml:space="preserve">Feb. </w:t>
      </w:r>
      <w:r w:rsidR="00AB1D23" w:rsidRPr="00A84371">
        <w:rPr>
          <w:b/>
          <w:sz w:val="20"/>
          <w:szCs w:val="20"/>
          <w:u w:val="single"/>
        </w:rPr>
        <w:t>201</w:t>
      </w:r>
      <w:r w:rsidR="00630734">
        <w:rPr>
          <w:b/>
          <w:sz w:val="20"/>
          <w:szCs w:val="20"/>
          <w:u w:val="single"/>
        </w:rPr>
        <w:t>5</w:t>
      </w:r>
    </w:p>
    <w:p w:rsidR="00B358F9" w:rsidRDefault="00EE753D" w:rsidP="00AB1D23">
      <w:pPr>
        <w:ind w:left="1440"/>
        <w:rPr>
          <w:b/>
          <w:sz w:val="20"/>
          <w:szCs w:val="20"/>
        </w:rPr>
      </w:pPr>
      <w:r>
        <w:rPr>
          <w:sz w:val="20"/>
          <w:szCs w:val="20"/>
        </w:rPr>
        <w:t>Printing assistant – making sure printing machines are running</w:t>
      </w:r>
      <w:r w:rsidR="001278D4">
        <w:rPr>
          <w:sz w:val="20"/>
          <w:szCs w:val="20"/>
        </w:rPr>
        <w:t xml:space="preserve"> efficiently</w:t>
      </w:r>
      <w:r>
        <w:rPr>
          <w:sz w:val="20"/>
          <w:szCs w:val="20"/>
        </w:rPr>
        <w:t>, quality control</w:t>
      </w:r>
      <w:r w:rsidR="001278D4">
        <w:rPr>
          <w:sz w:val="20"/>
          <w:szCs w:val="20"/>
        </w:rPr>
        <w:t xml:space="preserve"> of printing</w:t>
      </w:r>
      <w:r w:rsidR="0078145E">
        <w:rPr>
          <w:sz w:val="20"/>
          <w:szCs w:val="20"/>
        </w:rPr>
        <w:t xml:space="preserve"> on cups/pots</w:t>
      </w:r>
      <w:r w:rsidR="001278D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8145E">
        <w:rPr>
          <w:sz w:val="20"/>
          <w:szCs w:val="20"/>
        </w:rPr>
        <w:t xml:space="preserve">pad printing, screen printing, </w:t>
      </w:r>
      <w:r>
        <w:rPr>
          <w:sz w:val="20"/>
          <w:szCs w:val="20"/>
        </w:rPr>
        <w:t>packaging and dispatch</w:t>
      </w:r>
      <w:r w:rsidR="00AB1D23">
        <w:rPr>
          <w:sz w:val="20"/>
          <w:szCs w:val="20"/>
        </w:rPr>
        <w:t>.</w:t>
      </w:r>
      <w:r w:rsidR="005801E9">
        <w:rPr>
          <w:b/>
          <w:sz w:val="20"/>
          <w:szCs w:val="20"/>
        </w:rPr>
        <w:t xml:space="preserve">   </w:t>
      </w:r>
    </w:p>
    <w:p w:rsidR="00ED4CD3" w:rsidRDefault="005801E9" w:rsidP="0031564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315641">
        <w:rPr>
          <w:b/>
          <w:sz w:val="20"/>
          <w:szCs w:val="20"/>
        </w:rPr>
        <w:tab/>
      </w:r>
      <w:r w:rsidR="006E21E9" w:rsidRPr="006E21E9">
        <w:rPr>
          <w:sz w:val="24"/>
          <w:szCs w:val="24"/>
          <w:u w:val="single"/>
        </w:rPr>
        <w:t>Self Employed</w:t>
      </w:r>
      <w:r w:rsidR="006E21E9" w:rsidRPr="006E21E9">
        <w:rPr>
          <w:sz w:val="20"/>
          <w:szCs w:val="20"/>
          <w:u w:val="single"/>
        </w:rPr>
        <w:t xml:space="preserve">  </w:t>
      </w:r>
      <w:r w:rsidR="006E21E9" w:rsidRPr="006E21E9">
        <w:rPr>
          <w:b/>
          <w:sz w:val="20"/>
          <w:szCs w:val="20"/>
          <w:u w:val="single"/>
        </w:rPr>
        <w:t>1995 - 2013</w:t>
      </w:r>
    </w:p>
    <w:p w:rsidR="00AB1D23" w:rsidRDefault="00292431" w:rsidP="00315641">
      <w:pPr>
        <w:ind w:left="1440" w:firstLine="45"/>
        <w:rPr>
          <w:sz w:val="20"/>
          <w:szCs w:val="20"/>
        </w:rPr>
      </w:pPr>
      <w:r>
        <w:rPr>
          <w:sz w:val="20"/>
          <w:szCs w:val="20"/>
        </w:rPr>
        <w:t>Customer service, sales</w:t>
      </w:r>
      <w:r w:rsidR="005E1E14">
        <w:rPr>
          <w:sz w:val="20"/>
          <w:szCs w:val="20"/>
        </w:rPr>
        <w:t xml:space="preserve"> -  in house studio with art and glass decorator items</w:t>
      </w:r>
      <w:r>
        <w:rPr>
          <w:sz w:val="20"/>
          <w:szCs w:val="20"/>
        </w:rPr>
        <w:t xml:space="preserve">, </w:t>
      </w:r>
      <w:r w:rsidR="00F87D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colour </w:t>
      </w:r>
      <w:r w:rsidR="00F87D57">
        <w:rPr>
          <w:sz w:val="20"/>
          <w:szCs w:val="20"/>
        </w:rPr>
        <w:t>a</w:t>
      </w:r>
      <w:r>
        <w:rPr>
          <w:sz w:val="20"/>
          <w:szCs w:val="20"/>
        </w:rPr>
        <w:t>nd design consulting, dealing with builders/tradesmen, interior designers, g</w:t>
      </w:r>
      <w:r w:rsidR="00315641">
        <w:rPr>
          <w:sz w:val="20"/>
          <w:szCs w:val="20"/>
        </w:rPr>
        <w:t>lazing/ leadlight studio retail - measure and quote</w:t>
      </w:r>
      <w:r>
        <w:rPr>
          <w:sz w:val="20"/>
          <w:szCs w:val="20"/>
        </w:rPr>
        <w:t xml:space="preserve">, </w:t>
      </w:r>
      <w:r w:rsidR="00315641">
        <w:rPr>
          <w:sz w:val="20"/>
          <w:szCs w:val="20"/>
        </w:rPr>
        <w:t>general  domestic glazing, insurance work, design and manufacture stained glass windows, and mosaic art work, photo art prints,  exhibition work,</w:t>
      </w:r>
      <w:r w:rsidR="00E2083E">
        <w:rPr>
          <w:sz w:val="20"/>
          <w:szCs w:val="20"/>
        </w:rPr>
        <w:t xml:space="preserve"> statue restoration work,</w:t>
      </w:r>
      <w:r w:rsidR="00315641">
        <w:rPr>
          <w:sz w:val="20"/>
          <w:szCs w:val="20"/>
        </w:rPr>
        <w:t xml:space="preserve"> teaching, and general office wor</w:t>
      </w:r>
      <w:r w:rsidR="00BF45C6">
        <w:rPr>
          <w:sz w:val="20"/>
          <w:szCs w:val="20"/>
        </w:rPr>
        <w:t>k. Designed fabric for use in cushions, furniture refurbishment, lamp/light pendants, scarves, wall art, etc.</w:t>
      </w:r>
    </w:p>
    <w:p w:rsidR="00315641" w:rsidRPr="00A84371" w:rsidRDefault="00315641" w:rsidP="00315641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A84371">
        <w:rPr>
          <w:sz w:val="24"/>
          <w:szCs w:val="24"/>
          <w:u w:val="single"/>
        </w:rPr>
        <w:t>Australian Paper Manufacturers</w:t>
      </w:r>
      <w:r w:rsidRPr="001D162D">
        <w:rPr>
          <w:sz w:val="20"/>
          <w:szCs w:val="20"/>
          <w:u w:val="single"/>
        </w:rPr>
        <w:t xml:space="preserve"> </w:t>
      </w:r>
      <w:r w:rsidR="00AB1D23">
        <w:rPr>
          <w:sz w:val="20"/>
          <w:szCs w:val="20"/>
          <w:u w:val="single"/>
        </w:rPr>
        <w:t>–</w:t>
      </w:r>
      <w:r w:rsidRPr="001D162D">
        <w:rPr>
          <w:sz w:val="20"/>
          <w:szCs w:val="20"/>
          <w:u w:val="single"/>
        </w:rPr>
        <w:t xml:space="preserve"> administration</w:t>
      </w:r>
      <w:r w:rsidR="00AB1D23">
        <w:rPr>
          <w:sz w:val="20"/>
          <w:szCs w:val="20"/>
          <w:u w:val="single"/>
        </w:rPr>
        <w:t xml:space="preserve">  </w:t>
      </w:r>
      <w:r w:rsidR="00A84371" w:rsidRPr="00A84371">
        <w:rPr>
          <w:b/>
          <w:sz w:val="20"/>
          <w:szCs w:val="20"/>
          <w:u w:val="single"/>
        </w:rPr>
        <w:t>1989 - 199</w:t>
      </w:r>
      <w:r w:rsidR="0028740B">
        <w:rPr>
          <w:b/>
          <w:sz w:val="20"/>
          <w:szCs w:val="20"/>
          <w:u w:val="single"/>
        </w:rPr>
        <w:t>2</w:t>
      </w:r>
    </w:p>
    <w:p w:rsidR="00315641" w:rsidRDefault="00315641" w:rsidP="00315641">
      <w:pPr>
        <w:ind w:left="1440"/>
        <w:rPr>
          <w:sz w:val="20"/>
          <w:szCs w:val="20"/>
        </w:rPr>
      </w:pPr>
      <w:r>
        <w:rPr>
          <w:sz w:val="20"/>
          <w:szCs w:val="20"/>
        </w:rPr>
        <w:t>Cash management - daily figure estimation for investing at high end interest rate, banking, customer service,</w:t>
      </w:r>
      <w:r w:rsidR="00404959">
        <w:rPr>
          <w:sz w:val="20"/>
          <w:szCs w:val="20"/>
        </w:rPr>
        <w:t xml:space="preserve"> </w:t>
      </w:r>
      <w:r>
        <w:rPr>
          <w:sz w:val="20"/>
          <w:szCs w:val="20"/>
        </w:rPr>
        <w:t>accounts payable/receivable,</w:t>
      </w:r>
      <w:r w:rsidR="009F483C">
        <w:rPr>
          <w:sz w:val="20"/>
          <w:szCs w:val="20"/>
        </w:rPr>
        <w:t xml:space="preserve"> account reconciliations,</w:t>
      </w:r>
      <w:r>
        <w:rPr>
          <w:sz w:val="20"/>
          <w:szCs w:val="20"/>
        </w:rPr>
        <w:t xml:space="preserve"> general office duties.</w:t>
      </w:r>
      <w:r w:rsidR="008C5BCA">
        <w:rPr>
          <w:sz w:val="20"/>
          <w:szCs w:val="20"/>
        </w:rPr>
        <w:t xml:space="preserve"> Was invited</w:t>
      </w:r>
      <w:r w:rsidR="009F483C">
        <w:rPr>
          <w:sz w:val="20"/>
          <w:szCs w:val="20"/>
        </w:rPr>
        <w:t xml:space="preserve"> to become an account manager but did not take the position</w:t>
      </w:r>
      <w:r w:rsidR="00AB1D23">
        <w:rPr>
          <w:sz w:val="20"/>
          <w:szCs w:val="20"/>
        </w:rPr>
        <w:t>.</w:t>
      </w:r>
    </w:p>
    <w:p w:rsidR="00315641" w:rsidRPr="00A84371" w:rsidRDefault="00315641" w:rsidP="00315641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A84371">
        <w:rPr>
          <w:sz w:val="24"/>
          <w:szCs w:val="24"/>
          <w:u w:val="single"/>
        </w:rPr>
        <w:t xml:space="preserve">Yellow Pages </w:t>
      </w:r>
      <w:r w:rsidRPr="001D162D">
        <w:rPr>
          <w:sz w:val="20"/>
          <w:szCs w:val="20"/>
          <w:u w:val="single"/>
        </w:rPr>
        <w:t>– administration</w:t>
      </w:r>
      <w:r w:rsidR="00A84371">
        <w:rPr>
          <w:sz w:val="20"/>
          <w:szCs w:val="20"/>
          <w:u w:val="single"/>
        </w:rPr>
        <w:t xml:space="preserve">   </w:t>
      </w:r>
      <w:r w:rsidR="00A84371" w:rsidRPr="00A84371">
        <w:rPr>
          <w:b/>
          <w:sz w:val="20"/>
          <w:szCs w:val="20"/>
          <w:u w:val="single"/>
        </w:rPr>
        <w:t>1985 - 1989</w:t>
      </w:r>
    </w:p>
    <w:p w:rsidR="00A84371" w:rsidRDefault="00315641" w:rsidP="00315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Accounts payable/receivable, </w:t>
      </w:r>
      <w:r w:rsidR="00A50ADB">
        <w:rPr>
          <w:sz w:val="20"/>
          <w:szCs w:val="20"/>
        </w:rPr>
        <w:t xml:space="preserve">account </w:t>
      </w:r>
      <w:r>
        <w:rPr>
          <w:sz w:val="20"/>
          <w:szCs w:val="20"/>
        </w:rPr>
        <w:t xml:space="preserve">reconciliations, customer service , and office </w:t>
      </w:r>
      <w:r w:rsidR="00AB1D23">
        <w:rPr>
          <w:sz w:val="20"/>
          <w:szCs w:val="20"/>
        </w:rPr>
        <w:t xml:space="preserve"> duties</w:t>
      </w:r>
      <w:r w:rsidR="00A84371">
        <w:rPr>
          <w:sz w:val="20"/>
          <w:szCs w:val="20"/>
        </w:rPr>
        <w:t>.</w:t>
      </w:r>
    </w:p>
    <w:p w:rsidR="00315641" w:rsidRPr="00A84371" w:rsidRDefault="00315641" w:rsidP="0031564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A84371">
        <w:rPr>
          <w:sz w:val="24"/>
          <w:szCs w:val="24"/>
          <w:u w:val="single"/>
        </w:rPr>
        <w:t>Dobson’s Pty Ltd.-</w:t>
      </w:r>
      <w:r>
        <w:rPr>
          <w:sz w:val="20"/>
          <w:szCs w:val="20"/>
          <w:u w:val="single"/>
        </w:rPr>
        <w:t xml:space="preserve"> (Menswear and school</w:t>
      </w:r>
      <w:r w:rsidR="00B358F9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wear)</w:t>
      </w:r>
      <w:r w:rsidR="00A84371">
        <w:rPr>
          <w:sz w:val="20"/>
          <w:szCs w:val="20"/>
          <w:u w:val="single"/>
        </w:rPr>
        <w:t xml:space="preserve">  </w:t>
      </w:r>
      <w:r w:rsidR="00A84371" w:rsidRPr="00A84371">
        <w:rPr>
          <w:b/>
          <w:sz w:val="20"/>
          <w:szCs w:val="20"/>
          <w:u w:val="single"/>
        </w:rPr>
        <w:t>June – Dec. 1985</w:t>
      </w:r>
    </w:p>
    <w:p w:rsidR="00A84371" w:rsidRDefault="00315641" w:rsidP="00315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Accounts payable/receivable, office duties, some sales/customer service</w:t>
      </w:r>
    </w:p>
    <w:p w:rsidR="00315641" w:rsidRPr="00A84371" w:rsidRDefault="00315641" w:rsidP="00315641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A84371">
        <w:rPr>
          <w:sz w:val="24"/>
          <w:szCs w:val="24"/>
          <w:u w:val="single"/>
        </w:rPr>
        <w:t>Teo Ling &amp; Co. Pty</w:t>
      </w:r>
      <w:r w:rsidRPr="001D162D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(Accountants)</w:t>
      </w:r>
      <w:r w:rsidR="00A84371">
        <w:rPr>
          <w:sz w:val="20"/>
          <w:szCs w:val="20"/>
          <w:u w:val="single"/>
        </w:rPr>
        <w:t xml:space="preserve">    </w:t>
      </w:r>
      <w:r w:rsidR="00A84371" w:rsidRPr="00A84371">
        <w:rPr>
          <w:b/>
          <w:sz w:val="20"/>
          <w:szCs w:val="20"/>
          <w:u w:val="single"/>
        </w:rPr>
        <w:t>1984 - 1985</w:t>
      </w:r>
    </w:p>
    <w:p w:rsidR="00315641" w:rsidRDefault="00315641" w:rsidP="003156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Reception,</w:t>
      </w:r>
      <w:r w:rsidR="0037273A">
        <w:rPr>
          <w:sz w:val="20"/>
          <w:szCs w:val="20"/>
        </w:rPr>
        <w:t xml:space="preserve"> book keeping,</w:t>
      </w:r>
      <w:r>
        <w:rPr>
          <w:sz w:val="20"/>
          <w:szCs w:val="20"/>
        </w:rPr>
        <w:t xml:space="preserve"> office duties.</w:t>
      </w:r>
    </w:p>
    <w:p w:rsidR="00315641" w:rsidRDefault="00315641" w:rsidP="0031564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Interests</w:t>
      </w:r>
    </w:p>
    <w:p w:rsidR="00315641" w:rsidRPr="00CA1067" w:rsidRDefault="00315641" w:rsidP="00315641">
      <w:pPr>
        <w:rPr>
          <w:sz w:val="20"/>
          <w:szCs w:val="20"/>
        </w:rPr>
      </w:pPr>
      <w:r w:rsidRPr="00CA1067">
        <w:rPr>
          <w:sz w:val="20"/>
          <w:szCs w:val="20"/>
        </w:rPr>
        <w:t xml:space="preserve">Design and </w:t>
      </w:r>
      <w:r w:rsidR="009B06FA" w:rsidRPr="00CA1067">
        <w:rPr>
          <w:sz w:val="20"/>
          <w:szCs w:val="20"/>
        </w:rPr>
        <w:t xml:space="preserve">interiors, </w:t>
      </w:r>
      <w:r w:rsidR="00EA3658" w:rsidRPr="00CA1067">
        <w:rPr>
          <w:sz w:val="20"/>
          <w:szCs w:val="20"/>
        </w:rPr>
        <w:t xml:space="preserve">interior </w:t>
      </w:r>
      <w:r w:rsidRPr="00CA1067">
        <w:rPr>
          <w:sz w:val="20"/>
          <w:szCs w:val="20"/>
        </w:rPr>
        <w:t xml:space="preserve">decorating, creating art in various media, fashion, architecture, </w:t>
      </w:r>
      <w:r w:rsidR="00F94400" w:rsidRPr="00CA1067">
        <w:rPr>
          <w:sz w:val="20"/>
          <w:szCs w:val="20"/>
        </w:rPr>
        <w:t xml:space="preserve">property, </w:t>
      </w:r>
      <w:r w:rsidRPr="00CA1067">
        <w:rPr>
          <w:sz w:val="20"/>
          <w:szCs w:val="20"/>
        </w:rPr>
        <w:t>travel,</w:t>
      </w:r>
      <w:r w:rsidR="00404959" w:rsidRPr="00CA1067">
        <w:rPr>
          <w:sz w:val="20"/>
          <w:szCs w:val="20"/>
        </w:rPr>
        <w:t xml:space="preserve"> </w:t>
      </w:r>
      <w:r w:rsidRPr="00CA1067">
        <w:rPr>
          <w:sz w:val="20"/>
          <w:szCs w:val="20"/>
        </w:rPr>
        <w:t xml:space="preserve">reading, research, history, yoga, pilates, walking, spending quality time with family and good friends. </w:t>
      </w:r>
    </w:p>
    <w:p w:rsidR="006F31CE" w:rsidRPr="00CA1067" w:rsidRDefault="00404959" w:rsidP="006F31CE">
      <w:pPr>
        <w:spacing w:line="240" w:lineRule="auto"/>
        <w:rPr>
          <w:sz w:val="20"/>
          <w:szCs w:val="20"/>
        </w:rPr>
      </w:pPr>
      <w:r w:rsidRPr="00CA1067">
        <w:rPr>
          <w:sz w:val="20"/>
          <w:szCs w:val="20"/>
        </w:rPr>
        <w:t xml:space="preserve">Have joined the Emerald “Pave” (Performing And Visual Arts In Emerald) Committee </w:t>
      </w:r>
      <w:r w:rsidR="005C2062" w:rsidRPr="00CA1067">
        <w:rPr>
          <w:sz w:val="20"/>
          <w:szCs w:val="20"/>
        </w:rPr>
        <w:t>i</w:t>
      </w:r>
      <w:r w:rsidRPr="00CA1067">
        <w:rPr>
          <w:sz w:val="20"/>
          <w:szCs w:val="20"/>
        </w:rPr>
        <w:t>n June 2</w:t>
      </w:r>
      <w:r w:rsidR="006F31CE" w:rsidRPr="00CA1067">
        <w:rPr>
          <w:sz w:val="20"/>
          <w:szCs w:val="20"/>
        </w:rPr>
        <w:t>012 – 201</w:t>
      </w:r>
      <w:r w:rsidR="009E3957" w:rsidRPr="00CA1067">
        <w:rPr>
          <w:sz w:val="20"/>
          <w:szCs w:val="20"/>
        </w:rPr>
        <w:t>3</w:t>
      </w:r>
      <w:r w:rsidR="006F31CE" w:rsidRPr="00CA1067">
        <w:rPr>
          <w:sz w:val="20"/>
          <w:szCs w:val="20"/>
        </w:rPr>
        <w:t>.</w:t>
      </w:r>
    </w:p>
    <w:p w:rsidR="00D56567" w:rsidRDefault="00D56567" w:rsidP="006F31CE">
      <w:pPr>
        <w:spacing w:line="240" w:lineRule="auto"/>
        <w:rPr>
          <w:b/>
          <w:sz w:val="24"/>
          <w:szCs w:val="24"/>
          <w:u w:val="single"/>
        </w:rPr>
      </w:pPr>
    </w:p>
    <w:p w:rsidR="00566FB1" w:rsidRPr="00FC6C9E" w:rsidRDefault="005E1E14" w:rsidP="006F31CE">
      <w:pPr>
        <w:spacing w:line="240" w:lineRule="auto"/>
        <w:rPr>
          <w:b/>
          <w:sz w:val="24"/>
          <w:szCs w:val="24"/>
        </w:rPr>
      </w:pPr>
      <w:r w:rsidRPr="00ED4CD3">
        <w:rPr>
          <w:b/>
          <w:sz w:val="24"/>
          <w:szCs w:val="24"/>
          <w:u w:val="single"/>
        </w:rPr>
        <w:t>Referees</w:t>
      </w:r>
    </w:p>
    <w:p w:rsidR="00FC6C9E" w:rsidRPr="00FC6C9E" w:rsidRDefault="00FC6C9E" w:rsidP="006F31CE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Jodie Steeden </w:t>
      </w:r>
      <w:r>
        <w:rPr>
          <w:sz w:val="24"/>
          <w:szCs w:val="24"/>
        </w:rPr>
        <w:t xml:space="preserve">:- Manager, Masters Home Improvement   </w:t>
      </w:r>
      <w:r w:rsidRPr="00FC6C9E">
        <w:rPr>
          <w:b/>
          <w:sz w:val="24"/>
          <w:szCs w:val="24"/>
        </w:rPr>
        <w:t>Mobile: 0427377627</w:t>
      </w:r>
      <w:r>
        <w:rPr>
          <w:sz w:val="24"/>
          <w:szCs w:val="24"/>
        </w:rPr>
        <w:t xml:space="preserve">  </w:t>
      </w:r>
    </w:p>
    <w:p w:rsidR="00BF0412" w:rsidRPr="00BF0412" w:rsidRDefault="00BF0412" w:rsidP="006F31C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Carolyn Whyte:- </w:t>
      </w:r>
      <w:r w:rsidRPr="00BF0412">
        <w:rPr>
          <w:sz w:val="24"/>
          <w:szCs w:val="24"/>
        </w:rPr>
        <w:t>Part Owner, Whyte Specialised Equipment</w:t>
      </w:r>
      <w:r>
        <w:rPr>
          <w:sz w:val="24"/>
          <w:szCs w:val="24"/>
        </w:rPr>
        <w:t xml:space="preserve">    </w:t>
      </w:r>
      <w:r w:rsidRPr="00BF0412">
        <w:rPr>
          <w:b/>
          <w:sz w:val="24"/>
          <w:szCs w:val="24"/>
        </w:rPr>
        <w:t>Mobile: 0408746300</w:t>
      </w:r>
    </w:p>
    <w:p w:rsidR="00ED4CD3" w:rsidRDefault="00ED4CD3" w:rsidP="006F31C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  <w:u w:val="single"/>
        </w:rPr>
        <w:t>Ori Kotaridis</w:t>
      </w:r>
      <w:r>
        <w:rPr>
          <w:sz w:val="24"/>
          <w:szCs w:val="24"/>
        </w:rPr>
        <w:t xml:space="preserve">:- Assistant Manager, IGA Ormond. </w:t>
      </w:r>
      <w:r>
        <w:rPr>
          <w:sz w:val="24"/>
          <w:szCs w:val="24"/>
        </w:rPr>
        <w:tab/>
      </w:r>
      <w:r w:rsidRPr="00ED4CD3">
        <w:rPr>
          <w:b/>
          <w:sz w:val="24"/>
          <w:szCs w:val="24"/>
        </w:rPr>
        <w:t>Mobile: 0401093719</w:t>
      </w:r>
    </w:p>
    <w:p w:rsidR="00ED4CD3" w:rsidRDefault="00ED4CD3" w:rsidP="00ED4CD3">
      <w:pPr>
        <w:spacing w:after="0" w:line="240" w:lineRule="auto"/>
        <w:rPr>
          <w:b/>
          <w:sz w:val="24"/>
          <w:szCs w:val="24"/>
        </w:rPr>
      </w:pPr>
      <w:r w:rsidRPr="00BF0412">
        <w:rPr>
          <w:sz w:val="24"/>
          <w:szCs w:val="24"/>
          <w:u w:val="single"/>
        </w:rPr>
        <w:t>Mark Edwards</w:t>
      </w:r>
      <w:r>
        <w:rPr>
          <w:sz w:val="24"/>
          <w:szCs w:val="24"/>
        </w:rPr>
        <w:t>:- Print Technician, Garden City Plastics.</w:t>
      </w:r>
      <w:r>
        <w:rPr>
          <w:sz w:val="24"/>
          <w:szCs w:val="24"/>
        </w:rPr>
        <w:tab/>
      </w:r>
      <w:r w:rsidRPr="00ED4CD3">
        <w:rPr>
          <w:b/>
          <w:sz w:val="24"/>
          <w:szCs w:val="24"/>
        </w:rPr>
        <w:t>Mobile: 0419101582</w:t>
      </w:r>
    </w:p>
    <w:p w:rsidR="00ED4CD3" w:rsidRDefault="00ED4CD3" w:rsidP="00ED4CD3">
      <w:pPr>
        <w:spacing w:after="0" w:line="240" w:lineRule="auto"/>
        <w:rPr>
          <w:sz w:val="24"/>
          <w:szCs w:val="24"/>
        </w:rPr>
      </w:pPr>
    </w:p>
    <w:p w:rsidR="00CD4709" w:rsidRDefault="00B117C0" w:rsidP="00CD47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17C0" w:rsidRDefault="00B117C0" w:rsidP="00CD4709">
      <w:pPr>
        <w:spacing w:after="0" w:line="240" w:lineRule="auto"/>
        <w:rPr>
          <w:sz w:val="24"/>
          <w:szCs w:val="24"/>
        </w:rPr>
      </w:pPr>
    </w:p>
    <w:p w:rsidR="0078145E" w:rsidRDefault="0078145E" w:rsidP="00CD4709">
      <w:pPr>
        <w:spacing w:after="0" w:line="240" w:lineRule="auto"/>
        <w:rPr>
          <w:sz w:val="24"/>
          <w:szCs w:val="24"/>
        </w:rPr>
      </w:pPr>
    </w:p>
    <w:p w:rsidR="000E6F76" w:rsidRDefault="000E6F76" w:rsidP="00CD47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17C0" w:rsidRDefault="00B117C0" w:rsidP="00CD4709">
      <w:pPr>
        <w:spacing w:after="0" w:line="240" w:lineRule="auto"/>
        <w:rPr>
          <w:sz w:val="24"/>
          <w:szCs w:val="24"/>
        </w:rPr>
      </w:pPr>
    </w:p>
    <w:p w:rsidR="00B117C0" w:rsidRDefault="00B117C0" w:rsidP="00CD4709">
      <w:pPr>
        <w:spacing w:after="0" w:line="240" w:lineRule="auto"/>
        <w:rPr>
          <w:sz w:val="24"/>
          <w:szCs w:val="24"/>
        </w:rPr>
      </w:pPr>
    </w:p>
    <w:p w:rsidR="00B117C0" w:rsidRDefault="00B117C0" w:rsidP="00CD4709">
      <w:pPr>
        <w:spacing w:after="0" w:line="240" w:lineRule="auto"/>
        <w:rPr>
          <w:sz w:val="24"/>
          <w:szCs w:val="24"/>
        </w:rPr>
      </w:pPr>
    </w:p>
    <w:p w:rsidR="00CD4709" w:rsidRPr="00566FB1" w:rsidRDefault="00CD4709" w:rsidP="00CD4709">
      <w:pPr>
        <w:spacing w:after="0" w:line="240" w:lineRule="auto"/>
        <w:rPr>
          <w:sz w:val="24"/>
          <w:szCs w:val="24"/>
        </w:rPr>
      </w:pPr>
    </w:p>
    <w:p w:rsidR="009C23DE" w:rsidRPr="00566FB1" w:rsidRDefault="009C23DE" w:rsidP="00566FB1">
      <w:pPr>
        <w:spacing w:line="240" w:lineRule="auto"/>
        <w:rPr>
          <w:sz w:val="24"/>
          <w:szCs w:val="24"/>
        </w:rPr>
      </w:pPr>
    </w:p>
    <w:p w:rsidR="009C23DE" w:rsidRPr="009C23DE" w:rsidRDefault="009C23DE" w:rsidP="00404959">
      <w:pPr>
        <w:rPr>
          <w:b/>
          <w:sz w:val="24"/>
          <w:szCs w:val="24"/>
        </w:rPr>
      </w:pPr>
    </w:p>
    <w:p w:rsidR="009C23DE" w:rsidRPr="009C23DE" w:rsidRDefault="009C23DE">
      <w:pPr>
        <w:rPr>
          <w:b/>
          <w:sz w:val="24"/>
          <w:szCs w:val="24"/>
        </w:rPr>
      </w:pPr>
    </w:p>
    <w:sectPr w:rsidR="009C23DE" w:rsidRPr="009C23DE" w:rsidSect="00D7494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9A" w:rsidRDefault="00BC229A" w:rsidP="006074D2">
      <w:pPr>
        <w:spacing w:after="0" w:line="240" w:lineRule="auto"/>
      </w:pPr>
      <w:r>
        <w:separator/>
      </w:r>
    </w:p>
  </w:endnote>
  <w:endnote w:type="continuationSeparator" w:id="0">
    <w:p w:rsidR="00BC229A" w:rsidRDefault="00BC229A" w:rsidP="0060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9A" w:rsidRDefault="00BC229A" w:rsidP="006074D2">
      <w:pPr>
        <w:spacing w:after="0" w:line="240" w:lineRule="auto"/>
      </w:pPr>
      <w:r>
        <w:separator/>
      </w:r>
    </w:p>
  </w:footnote>
  <w:footnote w:type="continuationSeparator" w:id="0">
    <w:p w:rsidR="00BC229A" w:rsidRDefault="00BC229A" w:rsidP="00607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7C36"/>
    <w:multiLevelType w:val="hybridMultilevel"/>
    <w:tmpl w:val="22021ABA"/>
    <w:lvl w:ilvl="0" w:tplc="E0CC9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D2"/>
    <w:rsid w:val="00013D63"/>
    <w:rsid w:val="000155BC"/>
    <w:rsid w:val="000203A1"/>
    <w:rsid w:val="000358E2"/>
    <w:rsid w:val="000457FB"/>
    <w:rsid w:val="00066649"/>
    <w:rsid w:val="00067375"/>
    <w:rsid w:val="00071C06"/>
    <w:rsid w:val="000750BB"/>
    <w:rsid w:val="00084ED4"/>
    <w:rsid w:val="000877AD"/>
    <w:rsid w:val="00096BC8"/>
    <w:rsid w:val="000A6124"/>
    <w:rsid w:val="000B0239"/>
    <w:rsid w:val="000E6F76"/>
    <w:rsid w:val="00105E83"/>
    <w:rsid w:val="0011504C"/>
    <w:rsid w:val="00115ED6"/>
    <w:rsid w:val="00123A9B"/>
    <w:rsid w:val="001278D4"/>
    <w:rsid w:val="0014534E"/>
    <w:rsid w:val="00160CF7"/>
    <w:rsid w:val="00171FFB"/>
    <w:rsid w:val="00175F92"/>
    <w:rsid w:val="001874E0"/>
    <w:rsid w:val="001A05D4"/>
    <w:rsid w:val="001B15BF"/>
    <w:rsid w:val="001B44BF"/>
    <w:rsid w:val="001C04C2"/>
    <w:rsid w:val="001C5434"/>
    <w:rsid w:val="001D162D"/>
    <w:rsid w:val="002469D9"/>
    <w:rsid w:val="0025198D"/>
    <w:rsid w:val="0025258A"/>
    <w:rsid w:val="00266981"/>
    <w:rsid w:val="00277C5A"/>
    <w:rsid w:val="00283ADF"/>
    <w:rsid w:val="00284277"/>
    <w:rsid w:val="0028740B"/>
    <w:rsid w:val="00292431"/>
    <w:rsid w:val="00294144"/>
    <w:rsid w:val="002C202F"/>
    <w:rsid w:val="002C6586"/>
    <w:rsid w:val="002E5312"/>
    <w:rsid w:val="002F6C5C"/>
    <w:rsid w:val="003019A5"/>
    <w:rsid w:val="00303845"/>
    <w:rsid w:val="00304289"/>
    <w:rsid w:val="00315641"/>
    <w:rsid w:val="0035186C"/>
    <w:rsid w:val="0035254A"/>
    <w:rsid w:val="00353910"/>
    <w:rsid w:val="00366E29"/>
    <w:rsid w:val="0037273A"/>
    <w:rsid w:val="00390B1C"/>
    <w:rsid w:val="0039224D"/>
    <w:rsid w:val="0039352A"/>
    <w:rsid w:val="003D61AA"/>
    <w:rsid w:val="003D6381"/>
    <w:rsid w:val="003D70EC"/>
    <w:rsid w:val="003E5CBA"/>
    <w:rsid w:val="003F5178"/>
    <w:rsid w:val="00404959"/>
    <w:rsid w:val="004060D5"/>
    <w:rsid w:val="00441B51"/>
    <w:rsid w:val="004557AC"/>
    <w:rsid w:val="00457B17"/>
    <w:rsid w:val="00476027"/>
    <w:rsid w:val="0048024F"/>
    <w:rsid w:val="00487CB2"/>
    <w:rsid w:val="004A3C15"/>
    <w:rsid w:val="004B03F6"/>
    <w:rsid w:val="004B65A4"/>
    <w:rsid w:val="004C4267"/>
    <w:rsid w:val="004C62DD"/>
    <w:rsid w:val="004E3EA3"/>
    <w:rsid w:val="004E65DD"/>
    <w:rsid w:val="004F50E8"/>
    <w:rsid w:val="0050457C"/>
    <w:rsid w:val="00504FEA"/>
    <w:rsid w:val="005076D3"/>
    <w:rsid w:val="0053526E"/>
    <w:rsid w:val="005433D9"/>
    <w:rsid w:val="00546097"/>
    <w:rsid w:val="0055309D"/>
    <w:rsid w:val="00566FB1"/>
    <w:rsid w:val="005801E9"/>
    <w:rsid w:val="00597181"/>
    <w:rsid w:val="005A1FB4"/>
    <w:rsid w:val="005C18AF"/>
    <w:rsid w:val="005C2062"/>
    <w:rsid w:val="005E1E14"/>
    <w:rsid w:val="005F0437"/>
    <w:rsid w:val="005F3565"/>
    <w:rsid w:val="00605FE3"/>
    <w:rsid w:val="006074D2"/>
    <w:rsid w:val="0061450F"/>
    <w:rsid w:val="00622510"/>
    <w:rsid w:val="00630734"/>
    <w:rsid w:val="0066547B"/>
    <w:rsid w:val="00692CC7"/>
    <w:rsid w:val="006943FE"/>
    <w:rsid w:val="006B7EA0"/>
    <w:rsid w:val="006C7D27"/>
    <w:rsid w:val="006E21E9"/>
    <w:rsid w:val="006F31CE"/>
    <w:rsid w:val="006F65B6"/>
    <w:rsid w:val="00720E8D"/>
    <w:rsid w:val="007230BC"/>
    <w:rsid w:val="00727BE9"/>
    <w:rsid w:val="0073362B"/>
    <w:rsid w:val="007353F5"/>
    <w:rsid w:val="007448B8"/>
    <w:rsid w:val="0074571F"/>
    <w:rsid w:val="00776968"/>
    <w:rsid w:val="0078145E"/>
    <w:rsid w:val="00782DF5"/>
    <w:rsid w:val="007D09EF"/>
    <w:rsid w:val="007E5A3F"/>
    <w:rsid w:val="008040E8"/>
    <w:rsid w:val="00804154"/>
    <w:rsid w:val="00822070"/>
    <w:rsid w:val="0085034F"/>
    <w:rsid w:val="008613A4"/>
    <w:rsid w:val="00862F2C"/>
    <w:rsid w:val="00875964"/>
    <w:rsid w:val="00880700"/>
    <w:rsid w:val="00896DA6"/>
    <w:rsid w:val="008A2CB1"/>
    <w:rsid w:val="008A5F04"/>
    <w:rsid w:val="008C2D91"/>
    <w:rsid w:val="008C5BCA"/>
    <w:rsid w:val="008D1191"/>
    <w:rsid w:val="008E1DC5"/>
    <w:rsid w:val="008E6DD5"/>
    <w:rsid w:val="00915963"/>
    <w:rsid w:val="00916C0F"/>
    <w:rsid w:val="00926F79"/>
    <w:rsid w:val="00935594"/>
    <w:rsid w:val="00947DB7"/>
    <w:rsid w:val="009548CA"/>
    <w:rsid w:val="009835E7"/>
    <w:rsid w:val="00983B8B"/>
    <w:rsid w:val="00994F73"/>
    <w:rsid w:val="009B0354"/>
    <w:rsid w:val="009B06FA"/>
    <w:rsid w:val="009B2477"/>
    <w:rsid w:val="009C09FD"/>
    <w:rsid w:val="009C23DE"/>
    <w:rsid w:val="009E3957"/>
    <w:rsid w:val="009E5272"/>
    <w:rsid w:val="009E72A5"/>
    <w:rsid w:val="009F483C"/>
    <w:rsid w:val="00A108E7"/>
    <w:rsid w:val="00A37B45"/>
    <w:rsid w:val="00A50ADB"/>
    <w:rsid w:val="00A84371"/>
    <w:rsid w:val="00A95402"/>
    <w:rsid w:val="00A96B44"/>
    <w:rsid w:val="00A96DF8"/>
    <w:rsid w:val="00AB1D23"/>
    <w:rsid w:val="00AB3F17"/>
    <w:rsid w:val="00AB512C"/>
    <w:rsid w:val="00AC0B22"/>
    <w:rsid w:val="00AE0D93"/>
    <w:rsid w:val="00AE13BD"/>
    <w:rsid w:val="00AE2174"/>
    <w:rsid w:val="00AE304A"/>
    <w:rsid w:val="00AE4851"/>
    <w:rsid w:val="00AF20FF"/>
    <w:rsid w:val="00AF377F"/>
    <w:rsid w:val="00AF5EBA"/>
    <w:rsid w:val="00B060E4"/>
    <w:rsid w:val="00B117C0"/>
    <w:rsid w:val="00B1409A"/>
    <w:rsid w:val="00B148C4"/>
    <w:rsid w:val="00B358F9"/>
    <w:rsid w:val="00B74207"/>
    <w:rsid w:val="00B76BA0"/>
    <w:rsid w:val="00B8566D"/>
    <w:rsid w:val="00B92F54"/>
    <w:rsid w:val="00B96E85"/>
    <w:rsid w:val="00BA018D"/>
    <w:rsid w:val="00BC229A"/>
    <w:rsid w:val="00BD7018"/>
    <w:rsid w:val="00BF0412"/>
    <w:rsid w:val="00BF1B43"/>
    <w:rsid w:val="00BF3D49"/>
    <w:rsid w:val="00BF45C6"/>
    <w:rsid w:val="00C30C78"/>
    <w:rsid w:val="00C31045"/>
    <w:rsid w:val="00C4691A"/>
    <w:rsid w:val="00C5365D"/>
    <w:rsid w:val="00C74760"/>
    <w:rsid w:val="00C823EB"/>
    <w:rsid w:val="00C82434"/>
    <w:rsid w:val="00C87B05"/>
    <w:rsid w:val="00C9403B"/>
    <w:rsid w:val="00C97A2B"/>
    <w:rsid w:val="00CA1067"/>
    <w:rsid w:val="00CC02DE"/>
    <w:rsid w:val="00CC1590"/>
    <w:rsid w:val="00CD4709"/>
    <w:rsid w:val="00CF3B06"/>
    <w:rsid w:val="00CF4D8B"/>
    <w:rsid w:val="00D04053"/>
    <w:rsid w:val="00D274E1"/>
    <w:rsid w:val="00D3001D"/>
    <w:rsid w:val="00D4284C"/>
    <w:rsid w:val="00D56567"/>
    <w:rsid w:val="00D6139B"/>
    <w:rsid w:val="00D65B45"/>
    <w:rsid w:val="00D70C81"/>
    <w:rsid w:val="00D74940"/>
    <w:rsid w:val="00DD6CA1"/>
    <w:rsid w:val="00DE0DAD"/>
    <w:rsid w:val="00DE3952"/>
    <w:rsid w:val="00DE6D83"/>
    <w:rsid w:val="00DF7260"/>
    <w:rsid w:val="00E2083E"/>
    <w:rsid w:val="00E44B55"/>
    <w:rsid w:val="00E45B2C"/>
    <w:rsid w:val="00E63E2E"/>
    <w:rsid w:val="00E70D95"/>
    <w:rsid w:val="00E71C8D"/>
    <w:rsid w:val="00E91F3E"/>
    <w:rsid w:val="00EA2C81"/>
    <w:rsid w:val="00EA3658"/>
    <w:rsid w:val="00EC2D62"/>
    <w:rsid w:val="00EC5B9F"/>
    <w:rsid w:val="00ED1D63"/>
    <w:rsid w:val="00ED400F"/>
    <w:rsid w:val="00ED4CD3"/>
    <w:rsid w:val="00EE3C00"/>
    <w:rsid w:val="00EE753D"/>
    <w:rsid w:val="00F05752"/>
    <w:rsid w:val="00F13437"/>
    <w:rsid w:val="00F1484A"/>
    <w:rsid w:val="00F21C02"/>
    <w:rsid w:val="00F347E6"/>
    <w:rsid w:val="00F350A7"/>
    <w:rsid w:val="00F73BB4"/>
    <w:rsid w:val="00F84E93"/>
    <w:rsid w:val="00F87D57"/>
    <w:rsid w:val="00F91D64"/>
    <w:rsid w:val="00F94400"/>
    <w:rsid w:val="00FB0E23"/>
    <w:rsid w:val="00FB1944"/>
    <w:rsid w:val="00FC3C82"/>
    <w:rsid w:val="00FC6C9E"/>
    <w:rsid w:val="00FD1F84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0215"/>
  <w15:docId w15:val="{A21AD23C-D248-4288-9C64-C7C6BDC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5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4D2"/>
  </w:style>
  <w:style w:type="paragraph" w:styleId="Footer">
    <w:name w:val="footer"/>
    <w:basedOn w:val="Normal"/>
    <w:link w:val="FooterChar"/>
    <w:uiPriority w:val="99"/>
    <w:semiHidden/>
    <w:unhideWhenUsed/>
    <w:rsid w:val="00607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4D2"/>
  </w:style>
  <w:style w:type="character" w:styleId="Hyperlink">
    <w:name w:val="Hyperlink"/>
    <w:basedOn w:val="DefaultParagraphFont"/>
    <w:uiPriority w:val="99"/>
    <w:unhideWhenUsed/>
    <w:rsid w:val="006074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chro@sctelco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tyboop76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 Aykut</cp:lastModifiedBy>
  <cp:revision>22</cp:revision>
  <cp:lastPrinted>2016-08-15T05:52:00Z</cp:lastPrinted>
  <dcterms:created xsi:type="dcterms:W3CDTF">2016-09-01T10:24:00Z</dcterms:created>
  <dcterms:modified xsi:type="dcterms:W3CDTF">2018-08-16T13:03:00Z</dcterms:modified>
</cp:coreProperties>
</file>